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2815"/>
        <w:gridCol w:w="2563"/>
        <w:gridCol w:w="3836"/>
      </w:tblGrid>
      <w:tr w:rsidR="00954821" w:rsidRPr="00954821" w:rsidTr="00CF147A">
        <w:tc>
          <w:tcPr>
            <w:tcW w:w="2815" w:type="dxa"/>
          </w:tcPr>
          <w:p w:rsidR="00954821" w:rsidRPr="00954821" w:rsidRDefault="00954821" w:rsidP="00954821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exact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2563" w:type="dxa"/>
          </w:tcPr>
          <w:p w:rsidR="00954821" w:rsidRPr="00954821" w:rsidRDefault="00954821" w:rsidP="00954821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exact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3836" w:type="dxa"/>
          </w:tcPr>
          <w:p w:rsidR="00954821" w:rsidRPr="00954821" w:rsidRDefault="00954821" w:rsidP="0095482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  <w:lang w:eastAsia="zh-CN"/>
              </w:rPr>
            </w:pPr>
            <w:r w:rsidRPr="00954821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Приложение № 6</w:t>
            </w:r>
          </w:p>
          <w:p w:rsidR="00954821" w:rsidRPr="00954821" w:rsidRDefault="00954821" w:rsidP="0095482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954821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к территориальной Программе государственных гарантий бесплатного оказания населению Тульской области медицинской помощи на 2023 год и на плановый период 2024 и 2025 годов</w:t>
            </w:r>
          </w:p>
          <w:p w:rsidR="00954821" w:rsidRPr="00954821" w:rsidRDefault="00954821" w:rsidP="00954821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exact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</w:tr>
    </w:tbl>
    <w:p w:rsidR="00954821" w:rsidRPr="00954821" w:rsidRDefault="00954821" w:rsidP="00954821">
      <w:pPr>
        <w:widowControl w:val="0"/>
        <w:suppressAutoHyphens/>
        <w:autoSpaceDE w:val="0"/>
        <w:autoSpaceDN w:val="0"/>
        <w:adjustRightInd w:val="0"/>
        <w:spacing w:after="0" w:line="360" w:lineRule="exact"/>
        <w:rPr>
          <w:rFonts w:ascii="PT Astra Serif" w:eastAsia="Calibri" w:hAnsi="PT Astra Serif" w:cs="Times New Roman"/>
          <w:sz w:val="24"/>
          <w:szCs w:val="28"/>
        </w:rPr>
      </w:pPr>
    </w:p>
    <w:p w:rsidR="00954821" w:rsidRPr="00954821" w:rsidRDefault="00954821" w:rsidP="00954821">
      <w:pPr>
        <w:widowControl w:val="0"/>
        <w:suppressAutoHyphens/>
        <w:autoSpaceDE w:val="0"/>
        <w:autoSpaceDN w:val="0"/>
        <w:adjustRightInd w:val="0"/>
        <w:spacing w:after="0" w:line="360" w:lineRule="exact"/>
        <w:rPr>
          <w:rFonts w:ascii="PT Astra Serif" w:eastAsia="Calibri" w:hAnsi="PT Astra Serif" w:cs="Times New Roman"/>
          <w:sz w:val="24"/>
          <w:szCs w:val="28"/>
        </w:rPr>
      </w:pPr>
    </w:p>
    <w:p w:rsidR="00954821" w:rsidRPr="00954821" w:rsidRDefault="00954821" w:rsidP="00954821">
      <w:pPr>
        <w:widowControl w:val="0"/>
        <w:suppressAutoHyphens/>
        <w:autoSpaceDE w:val="0"/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  <w:lang w:eastAsia="zh-CN"/>
        </w:rPr>
      </w:pPr>
      <w:bookmarkStart w:id="0" w:name="Par1483"/>
      <w:bookmarkEnd w:id="0"/>
      <w:r w:rsidRPr="00954821">
        <w:rPr>
          <w:rFonts w:ascii="PT Astra Serif" w:eastAsia="Times New Roman" w:hAnsi="PT Astra Serif" w:cs="PT Astra Serif"/>
          <w:b/>
          <w:sz w:val="28"/>
          <w:szCs w:val="28"/>
          <w:lang w:eastAsia="zh-CN"/>
        </w:rPr>
        <w:t>ПЕРЕЧЕНЬ</w:t>
      </w:r>
    </w:p>
    <w:p w:rsidR="00954821" w:rsidRPr="00954821" w:rsidRDefault="00954821" w:rsidP="00954821">
      <w:pPr>
        <w:widowControl w:val="0"/>
        <w:suppressAutoHyphens/>
        <w:autoSpaceDE w:val="0"/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  <w:lang w:eastAsia="zh-CN"/>
        </w:rPr>
      </w:pPr>
      <w:proofErr w:type="gramStart"/>
      <w:r w:rsidRPr="00954821">
        <w:rPr>
          <w:rFonts w:ascii="PT Astra Serif" w:eastAsia="Times New Roman" w:hAnsi="PT Astra Serif" w:cs="PT Astra Serif"/>
          <w:b/>
          <w:sz w:val="28"/>
          <w:szCs w:val="28"/>
          <w:lang w:eastAsia="zh-CN"/>
        </w:rPr>
        <w:t>лекарственных препаратов, медицинских изделий,</w:t>
      </w:r>
      <w:r w:rsidRPr="00954821">
        <w:rPr>
          <w:rFonts w:ascii="PT Astra Serif" w:eastAsia="Times New Roman" w:hAnsi="PT Astra Serif" w:cs="PT Astra Serif"/>
          <w:b/>
          <w:sz w:val="28"/>
          <w:szCs w:val="28"/>
          <w:lang w:eastAsia="zh-CN"/>
        </w:rPr>
        <w:br/>
        <w:t>специализированных продуктов лечебного питания, отпускаемых населению в соответствии с перечнем групп населения и категорий заболеваний, при амбулаторном лечении которых лекарственные средства, медицинские изделия и специализированные продукты лечебного питания отпускаются по рецептам врачей бесплатно, а также в соответствии с перечнем групп населения, при амбулаторном лечении которых лекарственные средства отпускаются по рецептам врачей</w:t>
      </w:r>
      <w:r w:rsidRPr="00954821">
        <w:rPr>
          <w:rFonts w:ascii="PT Astra Serif" w:eastAsia="Times New Roman" w:hAnsi="PT Astra Serif" w:cs="PT Astra Serif"/>
          <w:b/>
          <w:sz w:val="28"/>
          <w:szCs w:val="28"/>
          <w:lang w:eastAsia="zh-CN"/>
        </w:rPr>
        <w:br/>
        <w:t>с 50-процентной скидкой</w:t>
      </w:r>
      <w:proofErr w:type="gramEnd"/>
    </w:p>
    <w:p w:rsidR="00954821" w:rsidRPr="00954821" w:rsidRDefault="00954821" w:rsidP="00954821">
      <w:pPr>
        <w:widowControl w:val="0"/>
        <w:tabs>
          <w:tab w:val="center" w:pos="4677"/>
          <w:tab w:val="left" w:pos="7512"/>
        </w:tabs>
        <w:suppressAutoHyphens/>
        <w:autoSpaceDE w:val="0"/>
        <w:spacing w:after="0" w:line="360" w:lineRule="exact"/>
        <w:jc w:val="center"/>
        <w:outlineLvl w:val="2"/>
        <w:rPr>
          <w:rFonts w:ascii="PT Astra Serif" w:eastAsia="Times New Roman" w:hAnsi="PT Astra Serif" w:cs="PT Astra Serif"/>
          <w:b/>
          <w:sz w:val="24"/>
          <w:szCs w:val="28"/>
          <w:lang w:eastAsia="zh-CN"/>
        </w:rPr>
      </w:pPr>
    </w:p>
    <w:tbl>
      <w:tblPr>
        <w:tblW w:w="9639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50"/>
        <w:gridCol w:w="28"/>
        <w:gridCol w:w="4961"/>
      </w:tblGrid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360" w:lineRule="exact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Международное непатентованное наименование/химическое, группировочное наименование &lt;*&gt;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360" w:lineRule="exact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Лекарственная форма</w:t>
            </w:r>
          </w:p>
        </w:tc>
      </w:tr>
      <w:tr w:rsidR="00954821" w:rsidRPr="00954821" w:rsidTr="00CF147A">
        <w:tc>
          <w:tcPr>
            <w:tcW w:w="9639" w:type="dxa"/>
            <w:gridSpan w:val="3"/>
            <w:shd w:val="clear" w:color="auto" w:fill="auto"/>
          </w:tcPr>
          <w:p w:rsidR="00954821" w:rsidRPr="00954821" w:rsidRDefault="00954821" w:rsidP="00954821">
            <w:pPr>
              <w:spacing w:after="0" w:line="360" w:lineRule="exact"/>
              <w:jc w:val="center"/>
              <w:outlineLvl w:val="2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1. МЕСТНЫЕ АНЕСТЕТИКИ И МИОРЕЛАКСАНТЫ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Лидокаин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гель для местного применения, капли глазные, раствор для инъекций, спрей для местного и наружного применения, спрей для местного и наружного применения дозированный, спрей для местного применения дозированный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Баклофен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Бупивакаин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widowControl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Динитрогена оксид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widowControl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газ сжатый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Левобупивакаин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Ботулинический токсин типа A-гемагглютинин комплекс (Комплекс ботулинический токсин типа А-гемагглютинин)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лиофилизат для приготовления раствора для внутримышечного введения;</w:t>
            </w:r>
          </w:p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лиофилизат для приготовления раствора для инъекций;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раствор для внутримышечного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Ботулинический токсин типа A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внутримышечного введения;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лиофилизат для приготовления раствора для </w:t>
            </w: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lastRenderedPageBreak/>
              <w:t>инъекций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lastRenderedPageBreak/>
              <w:t>Оксибупрокаин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глазные капли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Прокаин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Ропивакаин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Тизанидин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капсулы с модифицированным высвобождением</w:t>
            </w:r>
          </w:p>
        </w:tc>
      </w:tr>
      <w:tr w:rsidR="00954821" w:rsidRPr="00954821" w:rsidTr="00CF147A">
        <w:tc>
          <w:tcPr>
            <w:tcW w:w="9639" w:type="dxa"/>
            <w:gridSpan w:val="3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center"/>
              <w:outlineLvl w:val="3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Средства для наркоза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widowControl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Кетамин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widowControl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widowControl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Натрия оксибутират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widowControl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widowControl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Пропофол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widowControl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эмульсия для внутривенного введения, эмульсия для инфузий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widowControl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Тиопентал натрия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widowControl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порошок для приготовления раствора для внутривенного введения</w:t>
            </w:r>
          </w:p>
        </w:tc>
      </w:tr>
      <w:tr w:rsidR="00954821" w:rsidRPr="00954821" w:rsidTr="00CF147A">
        <w:tc>
          <w:tcPr>
            <w:tcW w:w="9639" w:type="dxa"/>
            <w:gridSpan w:val="3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center"/>
              <w:outlineLvl w:val="3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Миорелаксанты и их антидоты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widowControl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Пипекурония бромид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widowControl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widowControl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Рокурония бромид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widowControl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widowControl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Сугаммадекс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widowControl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widowControl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Суксаметония йодид и хлорид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widowControl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954821" w:rsidRPr="00954821" w:rsidTr="00CF147A">
        <w:tc>
          <w:tcPr>
            <w:tcW w:w="9639" w:type="dxa"/>
            <w:gridSpan w:val="3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center"/>
              <w:outlineLvl w:val="2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2. АНАЛЬГЕТИКИ, НЕСТЕРОИДНЫЕ ПРОТИВОВОСПАЛИТЕЛЬНЫЕ СРЕДСТВА, СРЕДСТВА ДЛЯ ЛЕЧЕНИЯ РЕВМАТИЧЕСКИХ ЗАБОЛЕВАНИЙ И ПОДАГРЫ</w:t>
            </w:r>
          </w:p>
        </w:tc>
      </w:tr>
      <w:tr w:rsidR="00954821" w:rsidRPr="00954821" w:rsidTr="00CF147A">
        <w:tc>
          <w:tcPr>
            <w:tcW w:w="9639" w:type="dxa"/>
            <w:gridSpan w:val="3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center"/>
              <w:outlineLvl w:val="3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Наркотические анальгетики и анальгетики смешанного действия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Бупренорфин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Морфин + Носкапин + Папаверина гидрохлорид + Кодеин + Тебаин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Морфин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 пролонгированного действия;</w:t>
            </w: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br/>
              <w:t>раствор для инъекций;</w:t>
            </w: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br/>
              <w:t>раствор для подкожного введения;</w:t>
            </w: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br/>
              <w:t>таблетки пролонгированного действия, покрытые пленочной оболочкой;</w:t>
            </w: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br/>
              <w:t xml:space="preserve">таблетки с пролонгированным высвобождением, покрытые пленочной </w:t>
            </w: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lastRenderedPageBreak/>
              <w:t>оболочкой; таблетки,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lastRenderedPageBreak/>
              <w:t>Налоксон + Оксикодон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 с пролонгированным высвобождением,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Пропионилфенилэтоксиэтилпиперидин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 защечные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Трамадол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раствор для инъекций, капсулы, капсулы пролонгированного действия, таблетки, таблетки ретард, капли для приема внутрь, свечи, суппозитории ректальные, таблетки пролонгированного </w:t>
            </w:r>
            <w:proofErr w:type="gramStart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действия</w:t>
            </w:r>
            <w:proofErr w:type="gramEnd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Тримеперидин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инъекций, таблетки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Фентанил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внутривенного и внутримышечного введения;</w:t>
            </w:r>
          </w:p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трансдермальная терапевтическая система;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пластырь трансдермальный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Тапентадол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 пролонгированного действия, покрытые пленочной оболочкой</w:t>
            </w:r>
          </w:p>
        </w:tc>
      </w:tr>
      <w:tr w:rsidR="00954821" w:rsidRPr="00954821" w:rsidTr="00CF147A">
        <w:tc>
          <w:tcPr>
            <w:tcW w:w="9639" w:type="dxa"/>
            <w:gridSpan w:val="3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center"/>
              <w:outlineLvl w:val="3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 xml:space="preserve">Ненаркотические анальгетики, </w:t>
            </w:r>
            <w:r w:rsidRPr="00954821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br/>
              <w:t>нестероидные противовоспалительные средства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Ацетилсалициловая кислота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 кишечнорастворимые, покрытые оболочкой;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 кишечнорастворимые, покрытые пленочной оболочкой;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кишечнорастворимой оболочкой;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кишечнорастворимой пленочной оболочкой;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Декскетопрофен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Диклофенак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капли глазные;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капсулы кишечнорастворимые;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капсулы с модифицированным высвобождением;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раствор для внутримышечного введения;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таблетки, покрытые кишечнорастворимой оболочкой;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таблетки, покрытые кишечнорастворимой пленочной оболочкой;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таблетки, покрытые пленочной оболочкой;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lastRenderedPageBreak/>
              <w:t>таблетки пролонгированного действия, покрытые кишечнорастворимой оболочкой;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 пролонгированного действия, покрытые оболочкой;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 пролонгированного действия, покрытые пленочной оболочкой;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 кишечнорастворимые, покрытые пленочной оболочкой;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 с пролонгированным высвобождением, покрытые пленочной оболочкой;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 кишечнорастворимые с пролонгированным высвобождением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lastRenderedPageBreak/>
              <w:t>Ибупрофен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гель для наружного применения;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гранулы для приготовления раствора для приема внутрь;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крем для наружного применения;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мазь для наружного применения;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внутривенного введения;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суппозитории ректальные;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суппозитории ректальные (для детей);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суспензия для приема внутрь;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суспензия для приема внутрь (для детей);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оболочкой;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 с пролонгированным высвобождением,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Кетопрофен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 пролонгированного действия;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 с модифицированным высвобождением;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внутривенного и внутримышечного введения;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инфузий и внутримышечного введения;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суппозитории ректальные;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 пролонгированного действия;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 с модифицированным высвобождением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Кеторолак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внутривенного и внутримышечного введения;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внутримышечного введения;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оболочкой;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lastRenderedPageBreak/>
              <w:t>Нимесулид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суспензия для приема внутрь, таблетки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Парацетамол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раствор для приема внутрь или суспензия для приема внутрь;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раствор для приема внутрь (для детей) или суспензия для приема внутрь (для детей);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суппозитории ректальные;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</w:t>
            </w:r>
          </w:p>
        </w:tc>
      </w:tr>
      <w:tr w:rsidR="00954821" w:rsidRPr="00954821" w:rsidTr="00CF147A">
        <w:tc>
          <w:tcPr>
            <w:tcW w:w="9639" w:type="dxa"/>
            <w:gridSpan w:val="3"/>
            <w:shd w:val="clear" w:color="auto" w:fill="auto"/>
          </w:tcPr>
          <w:p w:rsidR="00954821" w:rsidRPr="00954821" w:rsidRDefault="00954821" w:rsidP="00954821">
            <w:pPr>
              <w:spacing w:after="0" w:line="360" w:lineRule="exact"/>
              <w:jc w:val="center"/>
              <w:outlineLvl w:val="3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Средства для лечения подагры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Аллопуринол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954821" w:rsidRPr="00954821" w:rsidTr="00CF147A">
        <w:tc>
          <w:tcPr>
            <w:tcW w:w="9639" w:type="dxa"/>
            <w:gridSpan w:val="3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Прочие противовоспалительные средства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60" w:lineRule="exact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Пеницилламин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60" w:lineRule="exact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proofErr w:type="gramStart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60" w:lineRule="exact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Нусинерсен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60" w:lineRule="exact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интратекального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60" w:lineRule="exact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Рисдиплам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60" w:lineRule="exact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порошок для приготовления раствора для приема внутрь</w:t>
            </w:r>
          </w:p>
        </w:tc>
      </w:tr>
      <w:tr w:rsidR="00954821" w:rsidRPr="00954821" w:rsidTr="00CF147A">
        <w:trPr>
          <w:trHeight w:val="191"/>
        </w:trPr>
        <w:tc>
          <w:tcPr>
            <w:tcW w:w="9639" w:type="dxa"/>
            <w:gridSpan w:val="3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center"/>
              <w:outlineLvl w:val="2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3. СРЕДСТВА ДЛЯ ЛЕЧЕНИЯ АЛЛЕРГИЧЕСКИХ РЕАКЦИЙ</w:t>
            </w:r>
          </w:p>
        </w:tc>
      </w:tr>
      <w:tr w:rsidR="00954821" w:rsidRPr="00954821" w:rsidTr="00CF147A">
        <w:tc>
          <w:tcPr>
            <w:tcW w:w="9639" w:type="dxa"/>
            <w:gridSpan w:val="3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center"/>
              <w:outlineLvl w:val="3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Антигистаминные средства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Дезлоратадин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Диметинден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гель для наружного применения, капсулы, раствор для внутреннего применения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Дифенгидрамин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60" w:lineRule="exact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раствор для инъекций, раствор для внутривенного и внутримышечного введения, раствор для внутримышечного введения, гель для наружного применения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Кетотифен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сироп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Клемастин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сироп, раствор для инъекций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Левоцетиризин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proofErr w:type="gramStart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Лоратадин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сироп, суспензия для приема внутрь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Фексофенадин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Хлоропирамин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Цетиризин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exact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капли для приема внутрь, раствор для приема внутрь, сироп, </w:t>
            </w:r>
            <w:proofErr w:type="gramStart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Эбастин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954821" w:rsidRPr="00954821" w:rsidTr="00CF147A">
        <w:tc>
          <w:tcPr>
            <w:tcW w:w="9639" w:type="dxa"/>
            <w:gridSpan w:val="3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center"/>
              <w:outlineLvl w:val="2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 xml:space="preserve">4. СРЕДСТВА, ВЛИЯЮЩИЕ НА </w:t>
            </w:r>
            <w:r w:rsidRPr="00954821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br/>
              <w:t>ЦЕНТРАЛЬНУЮ НЕРВНУЮ СИСТЕМУ</w:t>
            </w:r>
          </w:p>
        </w:tc>
      </w:tr>
      <w:tr w:rsidR="00954821" w:rsidRPr="00954821" w:rsidTr="00CF147A">
        <w:tc>
          <w:tcPr>
            <w:tcW w:w="9639" w:type="dxa"/>
            <w:gridSpan w:val="3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center"/>
              <w:outlineLvl w:val="3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lastRenderedPageBreak/>
              <w:t>Препараты для общей анестезии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Галотан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жидкость для ингаляций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Десфлуран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жидкость для ингаляций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Севофлуран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жидкость для ингаляций</w:t>
            </w:r>
          </w:p>
        </w:tc>
      </w:tr>
      <w:tr w:rsidR="00954821" w:rsidRPr="00954821" w:rsidTr="00CF147A">
        <w:tc>
          <w:tcPr>
            <w:tcW w:w="9639" w:type="dxa"/>
            <w:gridSpan w:val="3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center"/>
              <w:outlineLvl w:val="3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Противосудорожные средства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Бензобарбитал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Вальпроевая кислота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ггранулы с пролонгированным высвобождением;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капли для приема внутрь;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 кишечнорастворимые;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внутривенного введения;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сироп;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сироп (для детей);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кишечнорастворимой оболочкой;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 пролонгированного действия, покрытые оболочкой;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 пролонгированного действия, покрытые пленочной оболочкой;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 с пролонгированным высвобождением,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Зонисамид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Руфинамид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proofErr w:type="gramStart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Карбамазепин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таблетки, таблетки пролонгированного действия, таблетки пролонгированного действия покрытые оболочкой, таблетки пролонгированного </w:t>
            </w:r>
            <w:proofErr w:type="gramStart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действия</w:t>
            </w:r>
            <w:proofErr w:type="gramEnd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Клоназепам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Лакосамид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proofErr w:type="gramStart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Ламотриджин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Леветирацетам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раствор для приема внутрь, концентрат для приготовления раствора для инфузий, таблетки, покрытые пленочной оболочкой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Окскарбазепин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суспензия для приема внутрь, </w:t>
            </w:r>
            <w:proofErr w:type="gramStart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lastRenderedPageBreak/>
              <w:t>Перампанел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proofErr w:type="gramStart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Прегабалин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Топирамат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proofErr w:type="gramStart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пленочной оболочкой, капсулы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Фенитоин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Фенобарбитал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Этосуксимид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Бриварацетам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54821" w:rsidRPr="00954821" w:rsidTr="00CF147A">
        <w:tc>
          <w:tcPr>
            <w:tcW w:w="9639" w:type="dxa"/>
            <w:gridSpan w:val="3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center"/>
              <w:outlineLvl w:val="3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Средства для лечения паркинсонизма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Амантадин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Бипериден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Леводопа + Бенсеразид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таблетки диспергируемые, капсулы, капсулы с модифицированным высвобождением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Леводопа + Карбидопа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Пирибедил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 с контролируемым высвобождением покрытые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Прамипексол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таблетки пролонгированного действия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Разагилин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Тригексифенидил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954821" w:rsidRPr="00954821" w:rsidTr="00CF147A">
        <w:tc>
          <w:tcPr>
            <w:tcW w:w="9639" w:type="dxa"/>
            <w:gridSpan w:val="3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center"/>
              <w:outlineLvl w:val="3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Анксиолитики (транквилизаторы)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Бромдигидрохлорфенилбензодиазепин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раствор для внутривенного и внутримышечного введения;</w:t>
            </w:r>
          </w:p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таблетки, диспергируемые в полости рта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Гидроксизин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таблетки,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Диазепам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раствор для внутривенного и внутримышечного введения;</w:t>
            </w:r>
          </w:p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таблетки,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Лоразепам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proofErr w:type="gramStart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</w:t>
            </w:r>
            <w:proofErr w:type="gramEnd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 xml:space="preserve"> покрытые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Оксазепам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proofErr w:type="gramStart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пленочной оболочкой</w:t>
            </w:r>
          </w:p>
        </w:tc>
      </w:tr>
      <w:tr w:rsidR="00954821" w:rsidRPr="00954821" w:rsidTr="00CF147A">
        <w:tc>
          <w:tcPr>
            <w:tcW w:w="9639" w:type="dxa"/>
            <w:gridSpan w:val="3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center"/>
              <w:outlineLvl w:val="3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lastRenderedPageBreak/>
              <w:t>Антипсихотические средства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Алимемазин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proofErr w:type="gramStart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Галоперидол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раствор для инъекций, раствор для инъекций масляный, капли для приема внутрь, раствор для внутримышечного введения (масляный)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Дроперидол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внутривенного и внутримышечного введения, раствор для инъекций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Зуклопентиксол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внутримышечного введения (масляный);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Карипразин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Кветиапин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таблетки, покрытые пленочной оболочкой;</w:t>
            </w:r>
          </w:p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таблетки пролонгированного действия, покрытые пленочной оболочкой;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 с пролонгированным высвобождением,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Клозапин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раствор для инъекций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Левомепромазин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раствор для инфузий и внутримышечного введения, раствор для инъекций, таблетки покрытые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Луразидон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Оланзапин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таблетки, диспергируемые в полости рта, таблетки,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Палиперидон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суспензия для внутримышечного введения пролонгированного действия;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 пролонгированного действия, покрытые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Перициазин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приема внутрь, капсулы, раствор для приема внутрь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Перфеназин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Рисперидон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орошок для приготовления суспензии для внутримышечного введения пролонгированного действия;</w:t>
            </w:r>
          </w:p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раствор для приема внутрь;</w:t>
            </w:r>
          </w:p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таблетки, диспергируемые в полости рта;</w:t>
            </w:r>
          </w:p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 для рассасывания;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таблетки,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lastRenderedPageBreak/>
              <w:t>Сертиндол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proofErr w:type="gramStart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Сульпирид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капсулы;</w:t>
            </w:r>
          </w:p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раствор для внутримышечного введения;</w:t>
            </w:r>
          </w:p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таблетки,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Тиоридазин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 xml:space="preserve">драже, таблетки покрытые оболочкой, </w:t>
            </w:r>
            <w:proofErr w:type="gramStart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</w:t>
            </w:r>
            <w:proofErr w:type="gramEnd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 xml:space="preserve">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Трифлуоперазин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внутримышечного введения;</w:t>
            </w:r>
          </w:p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оболочкой;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Флупентиксол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раствор для внутримышечного введения (масляный);</w:t>
            </w:r>
          </w:p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таблетки, покрытые оболочкой;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таблетки,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Флуфеназин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внутримышечного введения (масляный)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Хлорпромазин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драже, таблетки, </w:t>
            </w:r>
            <w:proofErr w:type="gramStart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Хлорпротиксен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954821" w:rsidRPr="00954821" w:rsidTr="00CF147A">
        <w:tc>
          <w:tcPr>
            <w:tcW w:w="9639" w:type="dxa"/>
            <w:gridSpan w:val="3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center"/>
              <w:outlineLvl w:val="3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Антидепрессанты и средства нормотимического действия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Агомелатин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proofErr w:type="gramStart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Амитриптилин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раствор для внутривенного и внутримышечного введения;</w:t>
            </w:r>
          </w:p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таблетки;</w:t>
            </w:r>
          </w:p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таблетки, покрытые оболочкой;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таблетки,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Имипрамин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драже;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Венлафаксин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таблетки покрытые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Кломипрамин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раствор для внутривенного и внутримышечного введения;</w:t>
            </w:r>
          </w:p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таблетки, покрытые оболочкой;</w:t>
            </w:r>
          </w:p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таблетки, покрытые пленочной оболочкой;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 пролонгированного действия,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Пароксетин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капли для приема внутрь, таблетки покрытые оболочкой, </w:t>
            </w:r>
            <w:proofErr w:type="gramStart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Пипофезин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lastRenderedPageBreak/>
              <w:t>Сертралин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Тианептин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Флувоксамин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Флуоксетин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Эсциталопрам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proofErr w:type="gramStart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оболочкой</w:t>
            </w:r>
          </w:p>
        </w:tc>
      </w:tr>
      <w:tr w:rsidR="00954821" w:rsidRPr="00954821" w:rsidTr="00CF147A">
        <w:tc>
          <w:tcPr>
            <w:tcW w:w="9639" w:type="dxa"/>
            <w:gridSpan w:val="3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center"/>
              <w:outlineLvl w:val="3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Средства для лечения нарушений сна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Золпидем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Зопиклон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таблетки, таблетки покрытые оболочкой, </w:t>
            </w:r>
            <w:proofErr w:type="gramStart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Нитразепам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Мидазолам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954821" w:rsidRPr="00954821" w:rsidTr="00CF147A">
        <w:tc>
          <w:tcPr>
            <w:tcW w:w="9639" w:type="dxa"/>
            <w:gridSpan w:val="3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center"/>
              <w:outlineLvl w:val="3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Средства для лечения рассеянного склероза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Глатирамера ацетат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Интерферон бета-1а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внутримышечного введения;</w:t>
            </w:r>
          </w:p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Интерферон бета-1b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иофилизат для приготовления раствора для подкожного введения;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раствор для подкожного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Натализумаб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Финголимод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Терифлуномид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proofErr w:type="gramStart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Окрелизумаб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954821" w:rsidRPr="00954821" w:rsidTr="00CF147A">
        <w:tc>
          <w:tcPr>
            <w:tcW w:w="9639" w:type="dxa"/>
            <w:gridSpan w:val="3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center"/>
              <w:outlineLvl w:val="3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Средства для лечения опиоидных наркоманий и алкоголизма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Налтрексон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капсулы, порошок для приготовления суспензии для внутримышечного введения пролонгированного действия, таблетки, покрытые оболочкой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Глицин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 защечные;</w:t>
            </w:r>
          </w:p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lastRenderedPageBreak/>
              <w:t>таблетки подъязычные;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 защечные и подъязычные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lastRenderedPageBreak/>
              <w:t>Налоксон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раствор для инъекций</w:t>
            </w:r>
          </w:p>
        </w:tc>
      </w:tr>
      <w:tr w:rsidR="00954821" w:rsidRPr="00954821" w:rsidTr="00CF147A">
        <w:tc>
          <w:tcPr>
            <w:tcW w:w="9639" w:type="dxa"/>
            <w:gridSpan w:val="3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center"/>
              <w:outlineLvl w:val="3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 xml:space="preserve">Прочие средства, влияющие </w:t>
            </w:r>
            <w:r w:rsidRPr="00954821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br/>
              <w:t>на центральную нервную систему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Актовегин/Депротеинизированный гемодериват крови телят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мазь для наружного применения, гель для наружного применения, крем для наружного применения, раствор для инъекций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Аминофенилмасляная кислота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капсулы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Бетагистин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капли для приема внутрь, капсулы, таблетки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Винпоцетин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концентрат для приготовления раствора для инфузий;</w:t>
            </w:r>
          </w:p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раствор для внутривенного введения;</w:t>
            </w:r>
          </w:p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раствор для инъекций;</w:t>
            </w:r>
          </w:p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таблетки,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Галантамин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 xml:space="preserve">капсулы пролонгированного действия; 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proofErr w:type="gramStart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</w:t>
            </w:r>
            <w:proofErr w:type="gramEnd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 xml:space="preserve">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Гопантеновая кислота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таблетки, сироп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Диметилфумарат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капсулы кишечнорастворимые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Ипидакрин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Полипептиды коры головного мозга скота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лиофилизат для приготовления раствора для внутримышечного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Мемантин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капли для приема внутрь, таблетки,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Кофеин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раствор для подкожного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Левокарнитин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внутреннего применения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Метионил-глутамил-гистидил-фенилаланил-пролил-глицил-пролин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капли назальные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Неостигмина метилсульфат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раствор для инъекций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Никотиноил </w:t>
            </w:r>
            <w:proofErr w:type="gramStart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гамма-аминомасляная</w:t>
            </w:r>
            <w:proofErr w:type="gramEnd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кислота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Нимодипин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Ницерголин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Пирацетам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капсулы;</w:t>
            </w:r>
          </w:p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раствор для внутривенного и внутримышечного введения;</w:t>
            </w:r>
          </w:p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lastRenderedPageBreak/>
              <w:t>раствор для инфузий;</w:t>
            </w:r>
          </w:p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раствор для внутривенного введения;</w:t>
            </w:r>
          </w:p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раствор для приема внутрь;</w:t>
            </w:r>
          </w:p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таблетки, покрытые оболочкой;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таблетки,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lastRenderedPageBreak/>
              <w:t>Пиридостигмина бромид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Пиритинол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оболочкой, суспензия для приема внутрь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Фонтурацетам 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Ривастигмин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капсулы;</w:t>
            </w:r>
          </w:p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трансдермальная терапевтическая система;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раствор для приема внутрь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Тетрабеназин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Холина альфосцерат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капсулы, раствор для приема внутрь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Церебролизин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Циннаризин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Цитиколин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Этилметилгидроксипиридина сукцинат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капсулы, таблетки, покрытые пленочной оболочкой</w:t>
            </w:r>
          </w:p>
        </w:tc>
      </w:tr>
      <w:tr w:rsidR="00954821" w:rsidRPr="00954821" w:rsidTr="00CF147A">
        <w:tc>
          <w:tcPr>
            <w:tcW w:w="9639" w:type="dxa"/>
            <w:gridSpan w:val="3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center"/>
              <w:outlineLvl w:val="2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5. СРЕДСТВА ДЛЯ ПРОФИЛАКТИКИ И ЛЕЧЕНИЯ ИНФЕКЦИЙ</w:t>
            </w:r>
          </w:p>
        </w:tc>
      </w:tr>
      <w:tr w:rsidR="00954821" w:rsidRPr="00954821" w:rsidTr="00CF147A">
        <w:tc>
          <w:tcPr>
            <w:tcW w:w="9639" w:type="dxa"/>
            <w:gridSpan w:val="3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center"/>
              <w:outlineLvl w:val="3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Антибактериальные средства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Азитромицин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капсулы;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лиофилизат для приготовления раствора для инфузий;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лиофилизат для приготовления концентрата для приготовления раствора для инфузий;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порошок для приготовления суспензии для приема внутрь;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порошок для приготовления суспензии для приема внутрь (для детей);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 диспергируемые;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таблетки, покрытые оболочкой;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таблетки,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Амикацин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лиофилизат для приготовления раствора для внутривенного и внутримышечного введения;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порошок для приготовления раствора для внутривенного и внутримышечного введения;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порошок для приготовления раствора для внутримышечного введения;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lastRenderedPageBreak/>
              <w:t>раствор для внутривенного и внутримышечного введения;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раствор для инфузий и внутримышечного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lastRenderedPageBreak/>
              <w:t>Амоксициллин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гранулы для приготовления суспензии для приема внутрь;</w:t>
            </w:r>
          </w:p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капсулы;</w:t>
            </w:r>
          </w:p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порошок для приготовления суспензии для приема внутрь;</w:t>
            </w:r>
          </w:p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таблетки;</w:t>
            </w:r>
          </w:p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 диспергируемые;</w:t>
            </w:r>
          </w:p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таблетки,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Амоксициллин + Клавулановая кислота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 xml:space="preserve">таблетки, таблетки диспергируемые, порошок для приготовления суспензии для внутреннего применения, порошок для инъекций, порошок для приготовления раствора для внутривенного введения, порошок для приготовления суспензии для приема внутрь, таблетки покрытые оболочкой, </w:t>
            </w:r>
            <w:proofErr w:type="gramStart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</w:t>
            </w:r>
            <w:proofErr w:type="gramEnd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 xml:space="preserve">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Ампициллин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порошок для приготовления раствора для внутривенного и внутримышечного введения;</w:t>
            </w:r>
          </w:p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порошок для приготовления раствора для внутримышечного введения;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Ампициллин + Сульбактам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порошок для приготовления раствора для внутривенного и внутримышечного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Бензатина бензилпенициллин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порошок для приготовления суспензии для внутримышечного введения;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Бензилпенициллин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порошок для приготовления раствора для внутривенного и внутримышечного введения;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порошок для приготовления раствора для внутримышечного и подкожного введения;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порошок для приготовления раствора для инъекций;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порошок для приготовления раствора для инъекций и местного применения;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порошок для приготовления суспензии для внутримышечного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Ванкомицин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инфузий, лиофилизат для приготовления раствора для инфузий и приема внутрь, порошок для приготовления раствора для инфузий, порошок для приготовления раствора для инфузий и приема внутрь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lastRenderedPageBreak/>
              <w:t>Гатифлоксацин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proofErr w:type="gramStart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Гентамицин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капли глазные;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раствор для внутривенного и внутримышечного введения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Даптомицин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954821" w:rsidRPr="00954821" w:rsidTr="00CF147A">
        <w:trPr>
          <w:trHeight w:val="758"/>
        </w:trPr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Джозамицин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 диспергируемые;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таблетки,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Диоксометилтетрагидро-пиримидин+ Сульфадиметоксин+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Тримекаин+ Хлорамфеникол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мазь для наружного применения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Доксициклин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капсулы;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лиофилизат для приготовления раствора для внутривенного введения;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лиофилизат для приготовления раствора для инфузий;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 диспергируемые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Имипенем + Циластатин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порошок для инъекций, порошок для приготовления раствора для внутримышечного введения, порошок для приготовления раствора для инфузий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Канамицин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порошок для приготовления раствора для внутривенного и внутримышечного введения;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порошок для приготовления раствора для внутримышечного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Ко-тримоксазол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суспензия для внутреннего применения, суспензия для приема внутрь, таблетки, покрытые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Кларитромицин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гранулы для приготовления суспензии для приема внутрь;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капсулы;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лиофилизат для приготовления раствора для инфузий;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таблетки, покрытые оболочкой;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таблетки, покрытые пленочной оболочкой;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 пролонгированного действия, покрытые пленочной оболочкой;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 с пролонгированным высвобождением,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Клиндамицин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lastRenderedPageBreak/>
              <w:t>Колистиметат натрия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порошок для приготовления раствора для ингаляций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Левофлоксацин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капли глазные;</w:t>
            </w:r>
          </w:p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раствор для инфузий;</w:t>
            </w:r>
          </w:p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таблетки, покрытые пленочной оболочкой;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капсулы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Линезолид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гранулы для приготовления суспензии для приема внутрь;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раствор для инфузий;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таблетки,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Месалазин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суппозитории ректальные; 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суспензия ректальная;  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таблетки кишечнорастворимые с пролонгированным высвобождением, покрытые пленочной оболочкой; таблетки, покрытые кишечнорастворимой оболочкой; 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таблетки, покрытые кишечнорастворимой пленочной оболочкой; 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 кишечнорастворимые, покрытые пленочной оболочкой;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таблетки пролонгированного действия; 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 с пролонгированным высвобождением;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гранулы кишечнорастворимые с пролонгированным высвобождением, покрытые оболочкой;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гранулы с пролонгированны</w:t>
            </w: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м высвобождением для приема внутрь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Меропенем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порошок лиофилизированный для инъекций, порошок для приготовления раствора для внутривенного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Моксифлоксацин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капли глазные; 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раствор для инфузий; 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Нитроксолин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драже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Нитрофурантоин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Норфлоксацин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капли глазные и ушные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Оксациллин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порошок для приготовления раствора для внутривенного и внутримышечного введения;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порошок для приготовления раствора для внутримышечного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Офлоксацин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капли глазные;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капли глазные и ушные;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мазь глазная;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lastRenderedPageBreak/>
              <w:t>раствор для инфузий;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таблетки, покрытые оболочкой;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таблетки, покрытые пленочной оболочкой;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 пролонгированного действия,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</w:pPr>
            <w:proofErr w:type="gramStart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покрытые</w:t>
            </w:r>
            <w:proofErr w:type="gramEnd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 xml:space="preserve"> пленочной оболочкой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</w:pP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lastRenderedPageBreak/>
              <w:t>Полимиксин</w:t>
            </w:r>
            <w:proofErr w:type="gramStart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В</w:t>
            </w:r>
            <w:proofErr w:type="gramEnd"/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порошок для приготовления раствора для инъекций;</w:t>
            </w: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br/>
              <w:t>лиофилизат для приготовления раствора для инъекций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Рифамицин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капли ушные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Спарфлоксацин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таблетки, покрытые оболочкой; 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Стрептомицин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порошок для приготовления раствора для внутримышечного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Сульфацетамид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глазные капли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Сульфасалазин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 кишечнорастворимые, покрытые пленочной оболочкой;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Тедизолид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Телаванцин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Тетрациклин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мазь глазная, мазь для наружного применения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Тигециклин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60" w:lineRule="exact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лиофилизат для приготовления раствора для инфузий;</w:t>
            </w:r>
          </w:p>
          <w:p w:rsidR="00954821" w:rsidRPr="00954821" w:rsidRDefault="00954821" w:rsidP="00954821">
            <w:pPr>
              <w:spacing w:after="0" w:line="260" w:lineRule="exact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Тобрамицин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капли глазные;</w:t>
            </w: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br/>
              <w:t>капсулы с порошком для ингаляций;</w:t>
            </w: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br/>
              <w:t>раствор для ингаляций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Феноксиметилпенициллин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12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порошок для приготовления суспензии для приема внутрь, таблетки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Фосфомицин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порошок для приготовления раствора для внутривенного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Хлорамфеникол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60" w:lineRule="exact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таблетки, таблетки покрытые оболочкой, </w:t>
            </w:r>
            <w:proofErr w:type="gramStart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пленочной оболочкой, капсулы, глазные капли, линимент для наружного применения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lastRenderedPageBreak/>
              <w:t>Цефазолин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12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порошок для приготовления раствора для внутривенного и внутримышечного введения, порошок для приготовления раствора для внутримышечного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Цефалексин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12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гранулы для приготовления суспензии для приема внутрь, капсулы, </w:t>
            </w:r>
            <w:proofErr w:type="gramStart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Цефепим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12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порошок для инъекций, порошок для приготовления раствора для внутривенного и внутримышечного введения, порошок для приготовления раствора для внутримышечного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Цефиксим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12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гранулы для приготовления суспензии для приема внутрь, капсулы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Цефтазидим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порошок для приготовления раствора для внутривенного введения;</w:t>
            </w:r>
          </w:p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порошок для приготовления раствора для внутривенного и внутримышечного введения;</w:t>
            </w:r>
          </w:p>
          <w:p w:rsidR="00954821" w:rsidRPr="00954821" w:rsidRDefault="00954821" w:rsidP="00954821">
            <w:pPr>
              <w:spacing w:after="12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порошок для приготовления раствора для инъекций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Цефтазидим + Авибактам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порошок для приготовления концентрата для приготовления раствора для инфузий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Цефтолозан + Тазобактам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порошок для приготовления концентрата для приготовления раствора для инфузий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Ципрофлоксацин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капли глазные;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капли глазные и ушные;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капли ушные;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мазь глазная;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раствор для внутривенного введения;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раствор для инфузий;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таблетки, покрытые оболочкой;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таблетки, покрытые пленочной оболочкой;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 пролонгированного действия,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Цефотаксим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порошок для приготовления раствора для внутривенного и внутримышечного введения;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порошок для приготовления раствора для внутримышечного введения;</w:t>
            </w:r>
          </w:p>
          <w:p w:rsidR="00954821" w:rsidRPr="00954821" w:rsidRDefault="00954821" w:rsidP="00954821">
            <w:pPr>
              <w:spacing w:after="120" w:line="240" w:lineRule="auto"/>
              <w:jc w:val="both"/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порошок для приготовления раствора для инъекций</w:t>
            </w:r>
          </w:p>
          <w:p w:rsidR="00954821" w:rsidRPr="00954821" w:rsidRDefault="00954821" w:rsidP="00954821">
            <w:pPr>
              <w:spacing w:after="12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lastRenderedPageBreak/>
              <w:t>Цефоперазон + Сульбактам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12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порошок для приготовления раствора для внутривенного и внутримышечного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Цефтаролина фосамил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порошок для приготовления концентрата для приготовления раствора для инфузий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Цефтриаксон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порошок для приготовления раствора для внутривенного введения;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порошок для приготовления раствора для внутривенного и внутримышечного введения;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порошок для приготовления раствора для внутримышечного введения;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порошок для приготовления раствора для инфузий;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порошок для приготовления раствора для инъекций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Цефуроксим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гранулы для приготовления суспензии для внутреннего применения, таблетки, гранулы для приготовления суспензии для приема внутрь, порошок для приготовления раствора для внутривенного введения, порошок для приготовления раствора для внутривенного и внутримышечного введения, порошок для приготовления раствора для внутримышечного введения, порошок для приготовления раствора для инфузий, порошок для приготовления раствора для инъекций, </w:t>
            </w:r>
            <w:proofErr w:type="gramStart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Эртапенем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инъекций, лиофилизат для приготовления раствора для внутривенного и внутримышечного введения</w:t>
            </w:r>
          </w:p>
        </w:tc>
      </w:tr>
      <w:tr w:rsidR="00954821" w:rsidRPr="00954821" w:rsidTr="00CF147A">
        <w:tc>
          <w:tcPr>
            <w:tcW w:w="9639" w:type="dxa"/>
            <w:gridSpan w:val="3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Противотуберкулезные средства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Аминосалициловая кислота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60" w:lineRule="exact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гранулы замедленного высвобождения для приема внутрь;</w:t>
            </w:r>
          </w:p>
          <w:p w:rsidR="00954821" w:rsidRPr="00954821" w:rsidRDefault="00954821" w:rsidP="00954821">
            <w:pPr>
              <w:spacing w:after="0" w:line="260" w:lineRule="exact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гранулы кишечнорастворимые;</w:t>
            </w:r>
          </w:p>
          <w:p w:rsidR="00954821" w:rsidRPr="00954821" w:rsidRDefault="00954821" w:rsidP="00954821">
            <w:pPr>
              <w:spacing w:after="0" w:line="260" w:lineRule="exact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гранулы, покрытые кишечнорастворимой оболочкой;</w:t>
            </w:r>
          </w:p>
          <w:p w:rsidR="00954821" w:rsidRPr="00954821" w:rsidRDefault="00954821" w:rsidP="00954821">
            <w:pPr>
              <w:spacing w:after="0" w:line="260" w:lineRule="exact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гранулы с пролонгированным высвобождением;</w:t>
            </w:r>
          </w:p>
          <w:p w:rsidR="00954821" w:rsidRPr="00954821" w:rsidRDefault="00954821" w:rsidP="00954821">
            <w:pPr>
              <w:spacing w:after="0" w:line="260" w:lineRule="exact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лиофилизат для приготовления раствора для инфузий;</w:t>
            </w:r>
          </w:p>
          <w:p w:rsidR="00954821" w:rsidRPr="00954821" w:rsidRDefault="00954821" w:rsidP="00954821">
            <w:pPr>
              <w:spacing w:after="0" w:line="260" w:lineRule="exact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раствор для инфузий;</w:t>
            </w:r>
          </w:p>
          <w:p w:rsidR="00954821" w:rsidRPr="00954821" w:rsidRDefault="00954821" w:rsidP="00954821">
            <w:pPr>
              <w:spacing w:after="0" w:line="260" w:lineRule="exact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 кишечнорастворимые, покрытые пленочной оболочкой;</w:t>
            </w:r>
          </w:p>
          <w:p w:rsidR="00954821" w:rsidRPr="00954821" w:rsidRDefault="00954821" w:rsidP="00954821">
            <w:pPr>
              <w:spacing w:after="0" w:line="260" w:lineRule="exact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таблетки, покрытые кишечнорастворимой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lastRenderedPageBreak/>
              <w:t>Бедаквилин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Деламанид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Изониазид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раствор для инъекций и ингаляций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Изониазид + Ломефлоксацин + Пиразинамид + Этамбутол + Пиридоксин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proofErr w:type="gramStart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оболочкой, таблетки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Изониазид + Пиразинамид + Рифампицин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proofErr w:type="gramStart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Изониазид + Пиразинамид + Рифампицин + Этамбутол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proofErr w:type="gramStart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пленочной оболочкой, таблетки диспергируемые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Изониазид + Рифампицин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proofErr w:type="gramStart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Изониазид + Пиразинамид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Изониазид + Пиразинамид + Рифампицин + Этамбутол + Пиридоксин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proofErr w:type="gramStart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оболочкой, таблетки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Изониазид + Этамбутол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Капреомицин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порошок для приготовления раствора для внутривенного и внутримышечного введения лиофилизат для приготовления раствора для внутривенного и внутримышечного введения порошок для приготовления раствора для инфузий и внутримышечного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Ломефлоксацин + Пиразинамид + Протионамид + Этамбутол + Пиридоксин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proofErr w:type="gramStart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оболочкой, таблетки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Ломефлоксацин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капли глазные; 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Протионамид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proofErr w:type="gramStart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оболочкой, таблетки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Пиразинамид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таблетки покрытые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Рифампицин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капсулы, лиофилизат для приготовления раствора для инъекций, таблетки,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Рифабутин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Теризидон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Тиоуреидоиминометилпиридиния перхлорат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proofErr w:type="gramStart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Фтивазид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Циклосерин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lastRenderedPageBreak/>
              <w:t>Этамбутол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таблетки, таблетки покрытые оболочкой, </w:t>
            </w:r>
            <w:proofErr w:type="gramStart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Этионамид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proofErr w:type="gramStart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оболочкой, таблетки покрытые пленочной оболочкой</w:t>
            </w:r>
          </w:p>
        </w:tc>
      </w:tr>
      <w:tr w:rsidR="00954821" w:rsidRPr="00954821" w:rsidTr="00CF147A">
        <w:tc>
          <w:tcPr>
            <w:tcW w:w="9639" w:type="dxa"/>
            <w:gridSpan w:val="3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Противовирусные средства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Абакавир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приема внутрь; таблетки,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Абакавир + Ламивудин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proofErr w:type="gramStart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Абакавир + Зидовудин + Ламивудин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Атазанавир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Ацикловир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60" w:lineRule="exact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крем для наружного применения; лиофилизат для приготовления раствора для инфузий; мазь глазная; мазь для местного и наружного применения; мазь для наружного применения; порошок для приготовления раствора для инфузий; таблетки; таблетки,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Биктегравир+тенофовир 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алафенамид+эмтрицитабин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proofErr w:type="gramStart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Боцепревир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Булевиртид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подкожного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Валацикловир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proofErr w:type="gramStart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оболочкой, таблетки,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Валганцикловир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Велпатасвир + софосбувир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Ганцикловир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Глекапревир + Пибрентасвир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Гразопревир + Элбасвир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Дасабувир; омбитасвир + паритапревир + ритонавир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таблеток набор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Даклатасвир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Дарунавир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Диданозин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капсулы кишечнорастворимые, 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порошок для приготовления раствора для приема внутрь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lastRenderedPageBreak/>
              <w:t>Диоксотетрагидрокситетрагидронафталин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мазь назальная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Долутегравир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Доравирин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proofErr w:type="gramStart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Доравирин+ламивудин+тенофовир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proofErr w:type="gramStart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Зидовудин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капсулы; раствор для инфузий; раствор для приема внутрь; таблетки,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Зидовудин + Ламивудин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Имидазолилэтанамид пентандиовой кислоты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Индинавир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Инозин пранобекс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Кагоцел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Кобицистат + тенофовира алафенамид + элвитегравир + эмтрицитабин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Ламивудин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приема внутрь; таблетки,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Лопинавир + Ритонавир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раствор для приема внутрь, </w:t>
            </w:r>
            <w:proofErr w:type="gramStart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Маравирок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Метилтионитрооксодигидротриазолотриазинид натрия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Молнупиравир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капсулы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Нарлапревир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Невирапин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суспензия для внутреннего применения, суспензия для приема внутрь, таблетки,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Нирматрелвир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таблетки,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Нирматрелвир + ритонавир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таблетки, покрытые пленочной оболочкой;</w:t>
            </w:r>
          </w:p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набор таблеток, покрытых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Нелфинавир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порошок для приема внутрь, таблетки покрытые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Осельтамивир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капсулы, порошок для приготовления суспензии для приема внутрь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lastRenderedPageBreak/>
              <w:t>Пэгинтерферон альфа-2a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Пэгинтерферон альфа-2b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подкожного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Пэгинтерферон бета-1a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Ралтегравир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 жевательные;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proofErr w:type="gramStart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пленочной оболочкой, 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Ремдесивир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инфузий, лиофилизат для приготовления концентрата для приготовления раствора для инфузий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Рибавирин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капсулы; концентрат для приготовления раствора для инфузий; лиофилизат для приготовления суспензии для приема внутрь; таблетки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Рилпивирин + тенофовир + эмтрицитабин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Ритонавир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капсулы; 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Саквинавир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Симепревир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Ставудин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Телапревир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proofErr w:type="gramStart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Телбивудин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proofErr w:type="gramStart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Тенофовир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proofErr w:type="gramStart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Тенофовира алафенамид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Умифеновир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proofErr w:type="gramStart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Фавипиравир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оболочкой;</w:t>
            </w:r>
          </w:p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порошок для приготовления концентрата для приготовления раствора для инфузий;</w:t>
            </w:r>
          </w:p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концентрат для приготовления раствора для инфузий;</w:t>
            </w:r>
          </w:p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Фосампренавир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суспензия для приема внутрь;    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Фосфазид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таблетки; 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lastRenderedPageBreak/>
              <w:t>Цепэгинтерферон альфа-2b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widowControl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Эмтрицитабин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widowControl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Капсулы;</w:t>
            </w:r>
          </w:p>
          <w:p w:rsidR="00954821" w:rsidRPr="00954821" w:rsidRDefault="00954821" w:rsidP="00954821">
            <w:pPr>
              <w:widowControl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Энтекавир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proofErr w:type="gramStart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Этравирин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Эфавиренз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proofErr w:type="gramStart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оболочкой, таблетки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Энфувиртид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подкожного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Софосбувир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Элсульфавирин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</w:t>
            </w:r>
          </w:p>
        </w:tc>
      </w:tr>
      <w:tr w:rsidR="00954821" w:rsidRPr="00954821" w:rsidTr="00CF147A">
        <w:tc>
          <w:tcPr>
            <w:tcW w:w="9639" w:type="dxa"/>
            <w:gridSpan w:val="3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center"/>
              <w:outlineLvl w:val="3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Противогрибковые средства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widowControl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Амфотерицин B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widowControl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Вориконазол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лиофилизат для приготовления концентрата для приготовления раствора для инфузий; 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лиофилизат для приготовления раствора для инфузий; 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порошок для приготовления суспензии для приема внутрь; 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Итраконазол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капсулы, раствор для внутреннего применения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Каспофунгин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лиофилизат для приготовления раствора для инфузий;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Клотримазол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крем для наружного применения, раствор для наружного применения, таблетки вагинальные, гель вагинальный, суппозитории вагинальные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Микафунгин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Натамицин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крем для наружного применения, свечи вагинальные, суппозитории вагинальные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Нистатин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таблетки, мазь для наружного применения, свечи, таблетки покрытые оболочкой, </w:t>
            </w:r>
            <w:proofErr w:type="gramStart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lastRenderedPageBreak/>
              <w:t>Позаконазол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суспензия для приема внутрь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Флуконазол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капсулы;</w:t>
            </w:r>
          </w:p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порошок для приготовления суспензии для приема внутрь;</w:t>
            </w:r>
          </w:p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раствор для инфузий;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таблетки, покрытые пленочной оболочко</w:t>
            </w: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й</w:t>
            </w:r>
          </w:p>
        </w:tc>
      </w:tr>
      <w:tr w:rsidR="00954821" w:rsidRPr="00954821" w:rsidTr="00CF147A">
        <w:tc>
          <w:tcPr>
            <w:tcW w:w="9639" w:type="dxa"/>
            <w:gridSpan w:val="3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center"/>
              <w:outlineLvl w:val="3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Противопротозойные и противомалярийные средства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Албендазол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proofErr w:type="gramStart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пленочной оболочкой, таблетки жевательные, суспензия для приема внутрь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Гидроксихлорохин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таблетки,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Дапсон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Левамизол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Мебендазол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Метронидазол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раствор для инфузий; таблетки; 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Мефлохин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Пирантел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суспензия для приема внутрь, таблетки, таблетки покрытые оболочкой, </w:t>
            </w:r>
            <w:proofErr w:type="gramStart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пленочной оболочкой, суспензия для внутреннего применения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Празиквантел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таблетки, </w:t>
            </w:r>
            <w:proofErr w:type="gramStart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Фуразолидон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954821" w:rsidRPr="00954821" w:rsidTr="00CF147A">
        <w:tc>
          <w:tcPr>
            <w:tcW w:w="9639" w:type="dxa"/>
            <w:gridSpan w:val="3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center"/>
              <w:outlineLvl w:val="3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Дерматотропные средства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Бензилбензоат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мазь для наружного применения, эмульсия для наружного применения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Дупилумаб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Изотретиноин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Салициловая кислота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наружного применения, мазь для наружного применения (спиртовой)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Пимекролимус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крем для наружного применения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Фактор роста эпидермальный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инъекций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</w:pP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954821" w:rsidRPr="00954821" w:rsidTr="00CF147A">
        <w:tc>
          <w:tcPr>
            <w:tcW w:w="9639" w:type="dxa"/>
            <w:gridSpan w:val="3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center"/>
              <w:outlineLvl w:val="3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lastRenderedPageBreak/>
              <w:t>Прочие средства для профилактики и лечения инфекций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Азоксимера бромид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суппозитории вагинальные и ректальные, таблетки, лиофилизат для приготовления раствора для инъекций и местного применения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Интерферон альфа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гель для местного и наружного применения;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капли назальные;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спрей назальный дозированный;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внутримышечного, субконъюнктивального введения и закапывания в глаз;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интраназального введения;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интраназального введения и ингаляций;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инъекций;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инъекций и местного применения;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лиофилизат для приготовления суспензии для приема внутрь;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мазь для наружного и местного применения;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раствор для внутримышечного, субконъюнктивального введения и закапывания в глаз;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раствор для инъекций;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раствор для внутривенного и подкожного введения;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суппозитории ректальные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Интерферон гамма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внутримышечного и подкожного введения; лиофилизат для приготовления раствора для интраназального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Лизатов бактерий смесь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спрей назальный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Лидокаина гидрохлорид + Феназон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капли ушные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Стандартизованный лиофилизат бактериальных лизатов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Тилорон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капсулы, таблетки, покрытые оболочкой, таблетки, покрытые пленочной оболочкой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</w:pP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</w:pP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</w:pP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</w:pP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</w:pP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954821" w:rsidRPr="00954821" w:rsidTr="00CF147A">
        <w:tc>
          <w:tcPr>
            <w:tcW w:w="9639" w:type="dxa"/>
            <w:gridSpan w:val="3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center"/>
              <w:outlineLvl w:val="2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b/>
                <w:color w:val="000000"/>
                <w:sz w:val="24"/>
                <w:szCs w:val="24"/>
                <w:lang w:eastAsia="ru-RU"/>
              </w:rPr>
              <w:lastRenderedPageBreak/>
              <w:t>6. ВАКЦИНЫ И СЫВОРОТКИ</w:t>
            </w:r>
          </w:p>
        </w:tc>
      </w:tr>
      <w:tr w:rsidR="00954821" w:rsidRPr="00954821" w:rsidTr="00CF147A">
        <w:tc>
          <w:tcPr>
            <w:tcW w:w="9639" w:type="dxa"/>
            <w:gridSpan w:val="3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center"/>
              <w:outlineLvl w:val="2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b/>
                <w:color w:val="000000"/>
                <w:sz w:val="24"/>
                <w:szCs w:val="24"/>
                <w:lang w:eastAsia="ru-RU"/>
              </w:rPr>
              <w:t xml:space="preserve">Вакцины в соответствии с национальным календарем профилактических прививок и календарем профилактических прививок по эпидемическим показаниям. </w:t>
            </w:r>
            <w:r w:rsidRPr="00954821">
              <w:rPr>
                <w:rFonts w:ascii="PT Astra Serif" w:eastAsia="Times New Roman" w:hAnsi="PT Astra Serif" w:cs="PT Astra Serif"/>
                <w:b/>
                <w:color w:val="000000"/>
                <w:sz w:val="24"/>
                <w:szCs w:val="24"/>
                <w:lang w:eastAsia="ru-RU"/>
              </w:rPr>
              <w:br/>
              <w:t xml:space="preserve">Тест-системы для диагностики ВИЧ, гепатита B, C. </w:t>
            </w:r>
            <w:r w:rsidRPr="00954821">
              <w:rPr>
                <w:rFonts w:ascii="PT Astra Serif" w:eastAsia="Times New Roman" w:hAnsi="PT Astra Serif" w:cs="PT Astra Serif"/>
                <w:b/>
                <w:color w:val="000000"/>
                <w:sz w:val="24"/>
                <w:szCs w:val="24"/>
                <w:lang w:eastAsia="ru-RU"/>
              </w:rPr>
              <w:br/>
              <w:t>Другие иммунобиологические препараты, применяемые для диагностики и профилактики инфекционных болезней, в соответствии с эпидемиологической обстановкой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Вакцина для профилактики пневмококковых инфекций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суспензия для внутримышечного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Вакцины для профилактики новой коронавирусной инфекции </w:t>
            </w: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val="en-US" w:eastAsia="ru-RU"/>
              </w:rPr>
              <w:t>COVID</w:t>
            </w: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-19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внутримышечного введения,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внутримышечного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Вакцина для профилактики менингококковых инфекций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суспензии для внутримышечного и подкожного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Вакцина для профилактики ветряной оспы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подкожного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Вакцина для профилактики гриппа (инактивированная)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внутримышечного введения, суспензия для внутримышечного и подкожного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Аллерген бактерий [туберкулезный рекомбинантный]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внутрикожного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Аллергены бактерий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внутрикожного введения</w:t>
            </w:r>
          </w:p>
        </w:tc>
      </w:tr>
      <w:tr w:rsidR="00954821" w:rsidRPr="00954821" w:rsidTr="00CF147A">
        <w:tc>
          <w:tcPr>
            <w:tcW w:w="9639" w:type="dxa"/>
            <w:gridSpan w:val="3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center"/>
              <w:outlineLvl w:val="2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7. ПРОТИВООПУХОЛЕВЫЕ, ИММУНОДЕПРЕССИВНЫЕ И СОПУТСТВУЮЩИЕ СРЕДСТВА</w:t>
            </w:r>
          </w:p>
        </w:tc>
      </w:tr>
      <w:tr w:rsidR="00954821" w:rsidRPr="00954821" w:rsidTr="00CF147A">
        <w:tc>
          <w:tcPr>
            <w:tcW w:w="9639" w:type="dxa"/>
            <w:gridSpan w:val="3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center"/>
              <w:outlineLvl w:val="3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Цитостатические средства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Абатацепт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концентрата для приготовления раствора для инфузий; раствор для подкожного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Абемациклиб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Абиратерон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таблетки,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Авелумаб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концентрат для приготовления раствора для инфузий 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Адалимумаб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Азацитидин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суспензии для подкожного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Акалабрутиниб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lastRenderedPageBreak/>
              <w:t>Акситиниб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Алемтузумаб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Алектиниб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Анакинра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Апремиласт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Аспарагиназа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внутривенного и внутримышечного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Афатиниб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proofErr w:type="gramStart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Афлиберцепт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Базиликсимаб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Барицитиниб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Бевацизумаб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Белимумаб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Бендамустин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концентрата для приготовления раствора для инфузий;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порошок для приготовления концентрата для приготовления раствора для инфузий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Блеомицин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порошок лиофилизированный для инъекций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Блинатумомаб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порошок для приготовления концентрата для приготовления раствора для инфузий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Бортезомиб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введения, лиофилизат для приготовления раствора для внутривенного и подкожного введения, лиофилизат для приготовления раствора для подкожного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Бозутиниб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Брентуксимаб ведотин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Бролуцизумаб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внутриглазного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Бусульфан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lastRenderedPageBreak/>
              <w:t>Вандетаниб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Ведолизумаб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Вемурафениб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Винбластин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порошок лиофилизированный для инъекций, лиофилизат для приготовления раствора для внутривенного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Винфлунин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Винкристин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порошок лиофилизированный для инъекций, раствор для инъекций, лиофилизат для приготовления раствора для внутривенного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Висмодегиб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Винорелбин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капсулы, концентрат для приготовления раствора для инфузий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Вориностат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Гемцитабин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лиофилизат для приготовления концентрата для приготовления раствора для инфузий;</w:t>
            </w:r>
          </w:p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лиофилизат для приготовления раствора для инфузий;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концентрат для приготовления раствора для инфузий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Гефитиниб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таблетки,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Гидроксикарбамид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Голимумаб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Гуселькумаб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Дабрафениб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Дазатиниб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Дакарбазин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порошок лиофилизированный для инъекций, лиофилизат для приготовления раствора для внутривенного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Даратумумаб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Даунорубицин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лиофилизат для приготовления раствора для внутривенного введения;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концентрат для приготовления раствора для внутривенного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lastRenderedPageBreak/>
              <w:t>Децитабин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Диглицидил метилфосфонат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мазь для наружного применения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Доксорубицин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концентрат для приготовления раствора для внутриартериального, внутривенного и внутрипузырного введения;</w:t>
            </w:r>
          </w:p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концентрат для приготовления раствора для инфузий;</w:t>
            </w:r>
          </w:p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лиофилизат для приготовления раствора для внутрисосудистого и внутрипузырного введения;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раствор для в</w:t>
            </w: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нутрисосудистого и внутрипузырного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Доцетаксел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Дурвалумаб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концентрат для приготовления раствора для инфузий 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Ибрутиниб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Изатуксимаб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Иматиниб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капсулы; таблетки,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Идарубицин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лиофилизат для приготовления раствора для внутривенного введения;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раствор для внутривенного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Иксазомиб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капсулы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Иксабепилон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Иксекизумаб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Инфликсимаб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инфузий, лиофилизат для приготовления раствора для инфузий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Иринотекан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внутривенного введения, концентрат для приготовления раствора для инфузий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Ипилимумаб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</w:pP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</w:pP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lastRenderedPageBreak/>
              <w:t>Ифосфамид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порошок для приготовления раствора для инфузий;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порошок для приготовления раствора для инъекций;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порошок для приготовления концентрата для приготовления раствора для инфузий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Кабазитаксел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Канакинумаб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подкожного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Карбоплатин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инфузий;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Кармустин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Капецитабин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Кабозантиниб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таблетки, покрытые пленочной оболочкой 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Кладрибин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Карфилзомиб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Кризотиниб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Левилимаб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Лефлуномид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Ленватиниб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Ломустин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Мелфалан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лиофилизат для приготовления раствора для внутрисосудистого введения;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таблетки,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Меркаптопурин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Метотрексат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концентрат для приготовления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раствора для инфузий, лиофилизат для приготовления раствора для инфузий,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раствора для инъекций, раствор для инъекций, раствор для подкожного введения, таблетки, таблетки, покрытые оболочкой, таблетки,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lastRenderedPageBreak/>
              <w:t>Мидостаурин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Митомицин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порошок лиофилизированный для инъекций, лиофилизат для приготовления раствора для инъекций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Митоксантрон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Ниволумаб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Нинтеданиб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 мягкие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Неларабин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Нетакимаб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Оксалиплатин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концентрат для приготовления раствора для инфузий;</w:t>
            </w:r>
          </w:p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лиофилизат для приготовления концентрата для приготовления раствора для инфузий;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лиофилизат для приготовления раствора для инфузий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Обинутузумаб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Олапариб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Олокизумаб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Осимертиниб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Нилотиниб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Пазопаниб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Паклитаксел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инфузий, лиофилизат для приготовления раствора для инфузий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Паклитаксел+альбумин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Палбоциклиб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Панитумумаб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Пембролизумаб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Паливизумаб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внутримышечного введения,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внутримышечного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lastRenderedPageBreak/>
              <w:t>Пеметрексед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Пертузумаб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Пертузумаб+Трастузумаб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инфузий+лиофилизат для приготовления концентрата для приготовления раствора для инфузий (набор)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Прокарбазин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Пролголимаб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Помалидомид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Ралтитрексид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Рамуцирумаб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Регорафениб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Рисанкизумаб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 подкожного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Ритуксимаб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инфузий; раствор для подкожного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Руксолитиниб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Сарилумаб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Секукинумаб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подкожного введения, раствор для подкожного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Сипонимод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Сорафениб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Сунитиниб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Талазопариб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Тегафур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Темсиролимус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Темозоломид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Тоцилизумаб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инфузий, раствор для подкожного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lastRenderedPageBreak/>
              <w:t>Тофацитиниб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Траметиниб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Трабектедин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Трастузумаб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концентрата для приготовления раствора для инфузий; раствор для подкожного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Трастузумаб эмтанзин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Третиноин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Упадацитиниб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 с пролонгированным высвобождением,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Устекинумаб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Фактор некроза опухоли альфа-1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подкожного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Флударабин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оболочкой, лиофилизат для приготовления раствора для внутривенного введения, концентрат для приготовления раствора для внутривенного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Фотемустин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порошок для приготовления раствора для инфузий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Фторурацил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концентрат для приготовления раствора для инфузий;</w:t>
            </w:r>
          </w:p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раствор для внутрисосудистого введения;</w:t>
            </w:r>
          </w:p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раствор для внутрисосудистого и внутриполостного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Хлорамбуцил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Цертолизумаба пэгол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Циклофосфамид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лиофилизат для приготовления раствора для внутривенного введения;</w:t>
            </w:r>
          </w:p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порошок для приготовления раствора для внутривенного введения;</w:t>
            </w:r>
          </w:p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порошок для приготовления раствора для внутривенного и внутримышечного введения;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таблетки, покрытые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Цисплатин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концентрат для приготовления раствора для инфузий;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раствор для инъекций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lastRenderedPageBreak/>
              <w:t>Цитарабин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лиофилизат для приготовления раствора для инъекций;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раствор для инъекций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Эверолимус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таблетки диспергируемые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Элотузумаб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Экулизумаб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Эпирубицин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концентрат для приготовления раствора для внутрисосудистого и внутрипузырного введения;</w:t>
            </w:r>
          </w:p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лиофилизат для приготовления раствора для внутрисосудистого и внутрипузырного введения;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лиофилизат для приготовления раствора для внутриартериального, внутрипузырного введения и инфузий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Эрибулин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Эрлотиниб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Этанерцепт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подкожного введения, лиофилизат для приготовления раствора для подкожного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Этопозид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капсулы, концентрат для приготовления раствора для инфузий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Цетуксимаб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Атезолизумаб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Кобиметиниб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Лапатиниб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Митотан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Рибоциклиб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Церитиниб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</w:t>
            </w:r>
          </w:p>
        </w:tc>
      </w:tr>
      <w:tr w:rsidR="00954821" w:rsidRPr="00954821" w:rsidTr="00CF147A">
        <w:tc>
          <w:tcPr>
            <w:tcW w:w="9639" w:type="dxa"/>
            <w:gridSpan w:val="3"/>
            <w:shd w:val="clear" w:color="auto" w:fill="auto"/>
          </w:tcPr>
          <w:p w:rsidR="00954821" w:rsidRPr="00954821" w:rsidRDefault="00954821" w:rsidP="00954821">
            <w:pPr>
              <w:snapToGrid w:val="0"/>
              <w:spacing w:after="0" w:line="240" w:lineRule="auto"/>
              <w:jc w:val="center"/>
              <w:outlineLvl w:val="3"/>
              <w:rPr>
                <w:rFonts w:ascii="PT Astra Serif" w:eastAsia="Times New Roman" w:hAnsi="PT Astra Serif" w:cs="PT Astra Serif"/>
                <w:b/>
                <w:color w:val="000000"/>
                <w:sz w:val="24"/>
                <w:szCs w:val="24"/>
                <w:lang w:eastAsia="ru-RU"/>
              </w:rPr>
            </w:pPr>
          </w:p>
          <w:p w:rsidR="00954821" w:rsidRPr="00954821" w:rsidRDefault="00954821" w:rsidP="00954821">
            <w:pPr>
              <w:spacing w:after="0" w:line="240" w:lineRule="auto"/>
              <w:jc w:val="center"/>
              <w:outlineLvl w:val="3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Гормоны и антигормоны для лечения опухолей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Анастрозол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таблетки,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Аминоглутетимид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lastRenderedPageBreak/>
              <w:t>Апалутамид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Бикалутамид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Бусерелин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суспензии для внутримышечного введения пролонгированного действия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Гозерелин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капсула для подкожного введения пролонгированного действия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Дегареликс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подкожного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Летрозол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Лейпрорелин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подкожного введения, лиофилизат для приготовления суспензии для внутримышечного и подкожного введения пролонгированного действия, лиофилизат для приготовления суспензии для внутримышечного и подкожного введения с пролонгированным высвобождением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Медроксипрогестерон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суспензия для инъекций, суспензия для внутримышечного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Мегестрол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Тамоксифен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таблетки, </w:t>
            </w:r>
            <w:proofErr w:type="gramStart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Флутамид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таблетки,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Фулвестрант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внутримышечного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Ципротерон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раствор для инъекций масляный, раствор для внутримышечного введения масляный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Эксеместан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оболочкой, таблетки,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Энзалутамид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</w:t>
            </w:r>
          </w:p>
        </w:tc>
      </w:tr>
      <w:tr w:rsidR="00954821" w:rsidRPr="00954821" w:rsidTr="00CF147A">
        <w:tc>
          <w:tcPr>
            <w:tcW w:w="9639" w:type="dxa"/>
            <w:gridSpan w:val="3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center"/>
              <w:outlineLvl w:val="3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Прочие средства, применяемые в химиотерапии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Апрепитант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Алендроновая кислота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Вакцина для лечения рака мочевого пузыря БЦЖ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суспензии для внутрипузырного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lastRenderedPageBreak/>
              <w:t>Венетоклакс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Гидразина сульфат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кишечнорастворимой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Глутамил-цистеинил-глицин динатрия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Гранисетрон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инфузий, таблетки,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Деносумаб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Золедроновая кислота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инфузий;</w:t>
            </w:r>
          </w:p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введения;</w:t>
            </w:r>
          </w:p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инфузий;</w:t>
            </w:r>
          </w:p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концентрата для приготовления раствора для инфузий;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Кальция фолинат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лиофилизат для приготовления раствора для внутривенного и внутримышечного введения;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раствор для внутривенного и внутримышечного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Ленограстим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порошок лиофилизированный для инъекций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Леналидомид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Липэгфилграстим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Меглюмина акридонацетат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Месна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Ондансетрон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внутривенного и внутримышечного введения, сироп, суппозитории ректальные, таблетки, таблетки лиофилизированные, таблетки,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Памидроновая кислота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концентрат для инфузий, лиофилизат для инфузий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Пирфенидон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Пэгфилграстим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Трописетрон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внутривенного введения, капсулы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lastRenderedPageBreak/>
              <w:t>Филграстим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инъекций, раствор для внутривенного и подкожного введения, раствор для подкожного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Фолиниевая кислота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Фосапрепитант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Эмпэгфилграстим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954821" w:rsidRPr="00954821" w:rsidTr="00CF147A">
        <w:tc>
          <w:tcPr>
            <w:tcW w:w="9639" w:type="dxa"/>
            <w:gridSpan w:val="3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center"/>
              <w:outlineLvl w:val="2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8. СРЕДСТВА ДЛЯ ЛЕЧЕНИЯ ОСТЕОПОРОЗА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Альфакальцидол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капли для приема внутрь, капсулы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Кальцитонин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Кальцитриол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Колекальциферол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капли для приема внутрь, раствор для приема внутрь (масляный)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Кальция карбонат + Колекальциферол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 жевательные, таблетки для рассасывания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Парикальцитол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Стронция ранелат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порошок для приготовления суспензии для приема внутрь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Цинакальцет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Эргокальциферол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драже, капли для приема внутрь (в масле)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Этелкальцетид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954821" w:rsidRPr="00954821" w:rsidTr="00CF147A">
        <w:tc>
          <w:tcPr>
            <w:tcW w:w="9639" w:type="dxa"/>
            <w:gridSpan w:val="3"/>
            <w:shd w:val="clear" w:color="auto" w:fill="auto"/>
          </w:tcPr>
          <w:p w:rsidR="00954821" w:rsidRPr="00954821" w:rsidRDefault="00954821" w:rsidP="00954821">
            <w:pPr>
              <w:snapToGrid w:val="0"/>
              <w:spacing w:after="0" w:line="240" w:lineRule="auto"/>
              <w:jc w:val="center"/>
              <w:outlineLvl w:val="2"/>
              <w:rPr>
                <w:rFonts w:ascii="PT Astra Serif" w:eastAsia="Times New Roman" w:hAnsi="PT Astra Serif" w:cs="PT Astra Serif"/>
                <w:b/>
                <w:color w:val="000000"/>
                <w:sz w:val="24"/>
                <w:szCs w:val="24"/>
                <w:lang w:eastAsia="ru-RU"/>
              </w:rPr>
            </w:pPr>
          </w:p>
          <w:p w:rsidR="00954821" w:rsidRPr="00954821" w:rsidRDefault="00954821" w:rsidP="00954821">
            <w:pPr>
              <w:spacing w:after="0" w:line="240" w:lineRule="auto"/>
              <w:jc w:val="center"/>
              <w:outlineLvl w:val="2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9. СРЕДСТВА, ВЛИЯЮЩИЕ НА КРОВЬ</w:t>
            </w:r>
          </w:p>
        </w:tc>
      </w:tr>
      <w:tr w:rsidR="00954821" w:rsidRPr="00954821" w:rsidTr="00CF147A">
        <w:tc>
          <w:tcPr>
            <w:tcW w:w="9639" w:type="dxa"/>
            <w:gridSpan w:val="3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center"/>
              <w:outlineLvl w:val="3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Противоанемические средства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Дарбэпоэтин альфа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Железа (III) гидроксид полимальтозат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капли для приема внутрь;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сироп; 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 жевательные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Железа (III) гидроксида сахарозный комплекс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Железа карбоксимальтозат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Железа сульфат + Аскорбиновая кислота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Элтромбопаг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Ромиплостим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порошок для приготовления раствора для подкожного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lastRenderedPageBreak/>
              <w:t>Эпоэтин альфа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внутривенного и подкожного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Эпоэтин бета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внутривенного и подкожного введения; раствор для внутривенного и подкожного введения"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Эпоэтин бета [метоксиполиэтиленгликоль]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внутривенного и подкожного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Железа (III) гидроксид олигоизомальтозат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954821" w:rsidRPr="00954821" w:rsidTr="00CF147A">
        <w:tc>
          <w:tcPr>
            <w:tcW w:w="9639" w:type="dxa"/>
            <w:gridSpan w:val="3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Железосвязывающие препараты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Деферазирокс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 диспергируемые</w:t>
            </w:r>
          </w:p>
        </w:tc>
      </w:tr>
      <w:tr w:rsidR="00954821" w:rsidRPr="00954821" w:rsidTr="00CF147A">
        <w:tc>
          <w:tcPr>
            <w:tcW w:w="9639" w:type="dxa"/>
            <w:gridSpan w:val="3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center"/>
              <w:outlineLvl w:val="3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Препараты для профилактики гиперфосфатемии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Комплекс b-железа (III) оксигидроксида, сахарозы и крахмала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 жевательные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Севеламер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54821" w:rsidRPr="00954821" w:rsidTr="00CF147A">
        <w:tc>
          <w:tcPr>
            <w:tcW w:w="9639" w:type="dxa"/>
            <w:gridSpan w:val="3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center"/>
              <w:outlineLvl w:val="3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Средства, влияющие на систему свертывания крови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Алтеплаза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Аминокапроновая кислота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Апиксабан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Ацетилсалициловая кислота + Клопидогрел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Варфарин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Гепарин натрия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мазь для наружного применения, гель для наружного применения, раствор для внутривенного и подкожного введения, раствор для инъекций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Дабигатрана этексилат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Далтепарин натрия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внутривенного и подкожного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Дипиридамол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драже, таблетки покрытые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Илопрост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ингаляций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Клопидогрел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Мороктоког альфа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lastRenderedPageBreak/>
              <w:t>Нонаког альфа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Октоког альфа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Надропарин кальция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Парнапарин натрия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Протамина сульфат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внутривенного введения;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Проурокиназа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введения, лиофилизат для приготовления раствора для инъекций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Рекомбинантный белок, содержащий аминокислотную последовательность стафилокиназы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Ривароксабан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Селексипаг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proofErr w:type="gramStart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Тенектеплаза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Тикагрелор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Транексамовая кислота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Фибриноген + тромбин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губка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Эмицизумаб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Эноксапарин натрия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Этамзилат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раствор для инъекций, раствор для внутривенного и внутримышечного введения, раствор для инъекций и наружного применения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Эфмороктоког альфа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лиофилизат для приготовления раствора для внутривенного введения</w:t>
            </w:r>
          </w:p>
        </w:tc>
      </w:tr>
      <w:tr w:rsidR="00954821" w:rsidRPr="00954821" w:rsidTr="00CF147A">
        <w:tc>
          <w:tcPr>
            <w:tcW w:w="9639" w:type="dxa"/>
            <w:gridSpan w:val="3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center"/>
              <w:outlineLvl w:val="3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Растворы и плазмозаменители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Гидроксиэтилкрахмал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Декстран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Декстроза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внутривенного введения, раствор для инфузий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Желатин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lastRenderedPageBreak/>
              <w:t xml:space="preserve">Калия ацетат + кальция ацетат + магния ацетат + натрия ацетат + натрия хлорид 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Калия хлорид + натрия ацетат + натрия хлорид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Маннитол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инфузий, порошок для ингаляций дозированный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Меглюмина натрия сукцинат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Натрия гидрокарбонат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Натрия лактата раствор сложный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(калия хлорид + кальция хлорид + натрия хлорид + натрия лактат)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Натрия хлорид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инфузий, раствор для инъекций, растворитель для приготовления лекарственных форм для инъекций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Натрия хлорида раствор сложный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(калия хлорид + кальция хлорид + натрия хлорид)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954821" w:rsidRPr="00954821" w:rsidTr="00CF147A">
        <w:tc>
          <w:tcPr>
            <w:tcW w:w="9639" w:type="dxa"/>
            <w:gridSpan w:val="3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center"/>
              <w:outlineLvl w:val="3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Дезинтоксикационные средства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Димеркаптопропансульфонат натрия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внутримышечного и подкожного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Кальция тринатрия пентетат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лиофилизат для приготовления раствора для внутривенного введения;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раствор для внутривенного введения и ингаляций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Карбоксим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внутримышечного введения</w:t>
            </w:r>
          </w:p>
        </w:tc>
      </w:tr>
      <w:tr w:rsidR="00954821" w:rsidRPr="00954821" w:rsidTr="00CF147A">
        <w:tc>
          <w:tcPr>
            <w:tcW w:w="9639" w:type="dxa"/>
            <w:gridSpan w:val="3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center"/>
              <w:outlineLvl w:val="3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Средства для парентерального питания</w:t>
            </w:r>
          </w:p>
        </w:tc>
      </w:tr>
      <w:tr w:rsidR="00954821" w:rsidRPr="00954821" w:rsidTr="00CF147A">
        <w:tc>
          <w:tcPr>
            <w:tcW w:w="4650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Аминокислоты для парентерального питания</w:t>
            </w:r>
          </w:p>
        </w:tc>
        <w:tc>
          <w:tcPr>
            <w:tcW w:w="4989" w:type="dxa"/>
            <w:gridSpan w:val="2"/>
            <w:shd w:val="clear" w:color="auto" w:fill="auto"/>
          </w:tcPr>
          <w:p w:rsidR="00954821" w:rsidRPr="00954821" w:rsidRDefault="00954821" w:rsidP="00954821">
            <w:pPr>
              <w:snapToGrid w:val="0"/>
              <w:spacing w:after="0" w:line="240" w:lineRule="auto"/>
              <w:jc w:val="both"/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821" w:rsidRPr="00954821" w:rsidTr="00CF147A">
        <w:tc>
          <w:tcPr>
            <w:tcW w:w="4650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Аминокислоты для парентерального питания + прочие препараты</w:t>
            </w:r>
          </w:p>
        </w:tc>
        <w:tc>
          <w:tcPr>
            <w:tcW w:w="4989" w:type="dxa"/>
            <w:gridSpan w:val="2"/>
            <w:shd w:val="clear" w:color="auto" w:fill="auto"/>
          </w:tcPr>
          <w:p w:rsidR="00954821" w:rsidRPr="00954821" w:rsidRDefault="00954821" w:rsidP="00954821">
            <w:pPr>
              <w:snapToGrid w:val="0"/>
              <w:spacing w:after="0" w:line="240" w:lineRule="auto"/>
              <w:jc w:val="both"/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821" w:rsidRPr="00954821" w:rsidTr="00CF147A">
        <w:tc>
          <w:tcPr>
            <w:tcW w:w="4650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Аминокислоты и их смеси</w:t>
            </w:r>
          </w:p>
        </w:tc>
        <w:tc>
          <w:tcPr>
            <w:tcW w:w="4989" w:type="dxa"/>
            <w:gridSpan w:val="2"/>
            <w:shd w:val="clear" w:color="auto" w:fill="auto"/>
          </w:tcPr>
          <w:p w:rsidR="00954821" w:rsidRPr="00954821" w:rsidRDefault="00954821" w:rsidP="00954821">
            <w:pPr>
              <w:snapToGrid w:val="0"/>
              <w:spacing w:after="0" w:line="240" w:lineRule="auto"/>
              <w:jc w:val="both"/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821" w:rsidRPr="00954821" w:rsidTr="00CF147A">
        <w:trPr>
          <w:trHeight w:val="323"/>
        </w:trPr>
        <w:tc>
          <w:tcPr>
            <w:tcW w:w="4650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Жировые эмульсии для парентерального питания</w:t>
            </w:r>
          </w:p>
        </w:tc>
        <w:tc>
          <w:tcPr>
            <w:tcW w:w="4989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эмульсия для инфузий</w:t>
            </w:r>
          </w:p>
        </w:tc>
      </w:tr>
      <w:tr w:rsidR="00954821" w:rsidRPr="00954821" w:rsidTr="00CF147A">
        <w:tc>
          <w:tcPr>
            <w:tcW w:w="9639" w:type="dxa"/>
            <w:gridSpan w:val="3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Препараты крови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Альбумин человека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Анатоксин дифтерийно-столбнячный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napToGrid w:val="0"/>
              <w:spacing w:after="0" w:line="240" w:lineRule="auto"/>
              <w:jc w:val="both"/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lastRenderedPageBreak/>
              <w:t>Антитоксин яда гадюки обыкновенной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napToGrid w:val="0"/>
              <w:spacing w:after="0" w:line="240" w:lineRule="auto"/>
              <w:jc w:val="both"/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Иммуноглобулин человека нормальный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инфузий, раствор для инфузий, раствор для внутримышечного введения, раствор для внутривенного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Фактор свертывания крови VII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Фактор свертывания крови VIII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введения, лиофилизат для приготовления раствора для инфузий, лиофилизат для приготовления дисперсии для внутривенного введения с пролонгированным высвобождением, раствор для инфузий (замороженный)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Фактор свертывания крови VIII+Фактор Виллебранда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Фактор свертывания крови IX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введения, лиофилизат для приготовления раствора для инфузий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Факторы свертывания крови II, VII, IX, X в комбинации (протромбиновый комплекс)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Факторы свертывания крови II, IX и X в комбинации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Эптаког альфа </w:t>
            </w:r>
            <w:proofErr w:type="gramStart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активированный</w:t>
            </w:r>
            <w:proofErr w:type="gramEnd"/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Анатоксин дифтерийный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суспензия для внутримышечного и подкожного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Анатоксин столбнячный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суспензия для подкожного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Антиингибиторный коагулянтный комплекс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Антитоксин ботулинический типа</w:t>
            </w:r>
            <w:proofErr w:type="gramStart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Антитоксин ботулинический типа</w:t>
            </w:r>
            <w:proofErr w:type="gramStart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В</w:t>
            </w:r>
            <w:proofErr w:type="gramEnd"/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Антитоксин ботулинический типа</w:t>
            </w:r>
            <w:proofErr w:type="gramStart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Е</w:t>
            </w:r>
            <w:proofErr w:type="gramEnd"/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Антитоксин гангренозный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Антитоксин дифтерийный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внутримышечного и подкожного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Антитоксин столбнячный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инъекций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lastRenderedPageBreak/>
              <w:t>Иммуноглобулин антирабический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инъекций, раствор для внутримышечного и подкожного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Иммуноглобулин антитимоцитарный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инфузий, концентрат для приготовления раствора для инфузий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Иммуноглобулин против клещевого энцефалита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внутримышечного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Иммуноглобулин человека противостолбнячный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внутримышечного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Иммуноглобулин человека антирезус Rho(D)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внутримышечного введения, раствор для внутримышечного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Иммуноглобулин человека противостафилококковый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внутримышечного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Симоктоког альфа (фактор свертывания крови VIII человеческий рекомбинантный)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napToGrid w:val="0"/>
              <w:spacing w:after="0" w:line="240" w:lineRule="auto"/>
              <w:jc w:val="both"/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napToGrid w:val="0"/>
              <w:spacing w:after="0" w:line="240" w:lineRule="auto"/>
              <w:jc w:val="both"/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821" w:rsidRPr="00954821" w:rsidTr="00CF147A">
        <w:tc>
          <w:tcPr>
            <w:tcW w:w="9639" w:type="dxa"/>
            <w:gridSpan w:val="3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center"/>
              <w:outlineLvl w:val="3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Растворы, влияющие на водно-электролитный баланс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Декстроза + калия хлорид + натрия хлорид + натрия цитрат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порошок для приготовления раствора для приема внутрь</w:t>
            </w:r>
          </w:p>
        </w:tc>
      </w:tr>
      <w:tr w:rsidR="00954821" w:rsidRPr="00954821" w:rsidTr="00CF147A">
        <w:tc>
          <w:tcPr>
            <w:tcW w:w="9639" w:type="dxa"/>
            <w:gridSpan w:val="3"/>
            <w:shd w:val="clear" w:color="auto" w:fill="auto"/>
          </w:tcPr>
          <w:p w:rsidR="00954821" w:rsidRPr="00954821" w:rsidRDefault="00954821" w:rsidP="00954821">
            <w:pPr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PT Astra Serif"/>
                <w:b/>
                <w:color w:val="000000"/>
                <w:sz w:val="24"/>
                <w:szCs w:val="24"/>
                <w:lang w:eastAsia="ru-RU"/>
              </w:rPr>
            </w:pPr>
          </w:p>
          <w:p w:rsidR="00954821" w:rsidRPr="00954821" w:rsidRDefault="00954821" w:rsidP="0095482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Гиполипидемические средства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Алирокумаб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Аторвастатин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таблетки, покрытые оболочкой, </w:t>
            </w:r>
            <w:proofErr w:type="gramStart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пленочной оболочкой, капсулы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Симвастатин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таблетки, покрытые оболочкой, </w:t>
            </w:r>
            <w:proofErr w:type="gramStart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Розувастатин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таблетки, покрытые оболочкой, </w:t>
            </w:r>
            <w:proofErr w:type="gramStart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Эволокумаб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954821" w:rsidRPr="00954821" w:rsidTr="00CF147A">
        <w:trPr>
          <w:trHeight w:val="1028"/>
        </w:trPr>
        <w:tc>
          <w:tcPr>
            <w:tcW w:w="9639" w:type="dxa"/>
            <w:gridSpan w:val="3"/>
            <w:shd w:val="clear" w:color="auto" w:fill="auto"/>
          </w:tcPr>
          <w:p w:rsidR="00954821" w:rsidRPr="00954821" w:rsidRDefault="00954821" w:rsidP="00954821">
            <w:pPr>
              <w:snapToGrid w:val="0"/>
              <w:spacing w:after="0" w:line="240" w:lineRule="auto"/>
              <w:jc w:val="center"/>
              <w:outlineLvl w:val="2"/>
              <w:rPr>
                <w:rFonts w:ascii="PT Astra Serif" w:eastAsia="Times New Roman" w:hAnsi="PT Astra Serif" w:cs="PT Astra Serif"/>
                <w:b/>
                <w:color w:val="000000"/>
                <w:sz w:val="24"/>
                <w:szCs w:val="24"/>
                <w:lang w:eastAsia="ru-RU"/>
              </w:rPr>
            </w:pPr>
          </w:p>
          <w:p w:rsidR="00954821" w:rsidRPr="00954821" w:rsidRDefault="00954821" w:rsidP="00954821">
            <w:pPr>
              <w:spacing w:after="0" w:line="240" w:lineRule="auto"/>
              <w:jc w:val="center"/>
              <w:outlineLvl w:val="2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 xml:space="preserve">10. СРЕДСТВА, ВЛИЯЮЩИЕ НА </w:t>
            </w:r>
            <w:proofErr w:type="gramStart"/>
            <w:r w:rsidRPr="00954821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СЕРДЕЧНО-СОСУДИСТУЮ</w:t>
            </w:r>
            <w:proofErr w:type="gramEnd"/>
            <w:r w:rsidRPr="00954821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 xml:space="preserve"> СИСТЕМУ</w:t>
            </w:r>
          </w:p>
        </w:tc>
      </w:tr>
      <w:tr w:rsidR="00954821" w:rsidRPr="00954821" w:rsidTr="00CF147A">
        <w:tc>
          <w:tcPr>
            <w:tcW w:w="9639" w:type="dxa"/>
            <w:gridSpan w:val="3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center"/>
              <w:outlineLvl w:val="3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Антиангинальные средства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Алпростадил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инфузий, лиофилизат для приготовления раствора для инфузий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lastRenderedPageBreak/>
              <w:t>Ивабрадин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Изосорбида динитрат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инфузий; спрей дозированный; спрей подъязычный дозированный; таблетки; таблетки пролонгированного действия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Изосорбида мононитрат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капсулы, капсулы пролонгированного действия, капсулы ретард, капсулы с пролонгированным высвобождением, таблетки, таблетки пролонгированного действия, таблетки пролонгированного действия, покрытые пленочной оболочкой, таблетки с пролонгированным высвобождением,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Инозин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Левосимендан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Меброфенин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Мельдоний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внутривенного, внутримышечного и парабульбарного введения, раствор для инъекций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Нитроглицерин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 подъязычные, концентрат для приготовления раствора для инфузий, пленки для наклеивания на десну, раствор для внутривенного введения, спрей подъязычный дозированный, таблетки подъязычные, таблетки сублингвальные</w:t>
            </w:r>
          </w:p>
        </w:tc>
      </w:tr>
      <w:tr w:rsidR="00954821" w:rsidRPr="00954821" w:rsidTr="00CF147A">
        <w:tc>
          <w:tcPr>
            <w:tcW w:w="9639" w:type="dxa"/>
            <w:gridSpan w:val="3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center"/>
              <w:outlineLvl w:val="3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Противоаритмические средства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Амиодарон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внутривенного введения;</w:t>
            </w: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br/>
              <w:t>раствор для внутривенного введения;</w:t>
            </w: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br/>
              <w:t>таблетки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4-Нитро-N-[(1RS)-1-(4-фторфенил)-2-(1-этилпиперидин-4-ил</w:t>
            </w:r>
            <w:proofErr w:type="gramStart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)э</w:t>
            </w:r>
            <w:proofErr w:type="gramEnd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тил] бензамида гидрохлорид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внутривенного введения;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Атенолол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оболочкой,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Бисопролол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таблетки; 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lastRenderedPageBreak/>
              <w:t>Лаппаконитина гидробромид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Метопролол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раствор для внутривенного введения; </w:t>
            </w:r>
          </w:p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таблетки;</w:t>
            </w:r>
          </w:p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 пролонгированного действия, покрытые пленочной оболочкой;</w:t>
            </w:r>
          </w:p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 с пролонгированным высвобождением, покрытые оболочкой;</w:t>
            </w:r>
          </w:p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 с пролонгированным высвобождением,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Прокаинамид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раствор для внутривенного и внутримышечного введения, раствор для инъекций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Пропафенон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таблетки, раствор для внутривенного введения, </w:t>
            </w:r>
            <w:proofErr w:type="gramStart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Пропранолол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Соталол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954821" w:rsidRPr="00954821" w:rsidTr="00CF147A">
        <w:tc>
          <w:tcPr>
            <w:tcW w:w="9639" w:type="dxa"/>
            <w:gridSpan w:val="3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center"/>
              <w:outlineLvl w:val="3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Гипотензивные средства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Амлодипин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таблетки, </w:t>
            </w:r>
            <w:proofErr w:type="gramStart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Верапамил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раствор для внутривенного введения; 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таблетки, покрытые оболочкой; 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таблетки, покрытые пленочной оболочкой; 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 с пролонгированным высвобождением,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Валсартан + Сакубитрил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Каптоприл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таблетки, покрытые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Карведилол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Клонидин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капли глазные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Лизиноприл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Лозартан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таблетки, покрытые оболочкой, </w:t>
            </w:r>
            <w:proofErr w:type="gramStart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Моксонидин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Нифедипин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таблетки; таблетки, покрытые пленочной оболочкой; таблетки пролонгированного действия, покрытые пленочной оболочкой; таблетки с модифицированным </w:t>
            </w: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lastRenderedPageBreak/>
              <w:t>высвобождением, покрытые пленочной оболочкой; таблетки с пролонгированным высвобождением,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lastRenderedPageBreak/>
              <w:t>Периндоприл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таблетки, покрытые пленочной оболочкой, таблетки диспергируемые в полости рта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Риоцигуат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Силденафил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таблетки,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Бозентан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таблетки, покрытые оболочкой, </w:t>
            </w:r>
            <w:proofErr w:type="gramStart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пленочной оболочкой,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Урапидил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 пролонгированного действия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Эналаприл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Мацитентан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54821" w:rsidRPr="00954821" w:rsidTr="00CF147A">
        <w:tc>
          <w:tcPr>
            <w:tcW w:w="9639" w:type="dxa"/>
            <w:gridSpan w:val="3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center"/>
              <w:outlineLvl w:val="3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Средства для лечения сердечной недостаточности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Дигоксин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таблетки (для детей)</w:t>
            </w:r>
          </w:p>
        </w:tc>
      </w:tr>
      <w:tr w:rsidR="00954821" w:rsidRPr="00954821" w:rsidTr="00CF147A">
        <w:tc>
          <w:tcPr>
            <w:tcW w:w="9639" w:type="dxa"/>
            <w:gridSpan w:val="3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center"/>
              <w:outlineLvl w:val="3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 xml:space="preserve">Прочие средства, влияющие на </w:t>
            </w:r>
            <w:proofErr w:type="gramStart"/>
            <w:r w:rsidRPr="00954821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сердечно-сосудистую</w:t>
            </w:r>
            <w:proofErr w:type="gramEnd"/>
            <w:r w:rsidRPr="00954821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 xml:space="preserve"> систему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Дезоксирибонуклеиновая кислота плазмидная [сверхскрученная кольцевая двуцепочечная]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внутримышечного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Пентоксифиллин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внутривенного и внутриартериального введения, концентрат для приготовления раствора для инфузий, концентрат для приготовления раствора для инъекций, раствор для внутривенного введения, раствор для внутривенного и внутриартериального введения, раствор для инфузий, раствор для инъекций</w:t>
            </w:r>
          </w:p>
        </w:tc>
      </w:tr>
      <w:tr w:rsidR="00954821" w:rsidRPr="00954821" w:rsidTr="00CF147A">
        <w:tc>
          <w:tcPr>
            <w:tcW w:w="9639" w:type="dxa"/>
            <w:gridSpan w:val="3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center"/>
              <w:outlineLvl w:val="3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Вазопрессорные средства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Добутамин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инфузий, лиофилизат для приготовления раствора для инфузий, раствор для инфузий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Допамин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инфузий, раствор для инъекций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Нафазолин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капли назальные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lastRenderedPageBreak/>
              <w:t>Ксилометазолин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капли назальные, гель назальный, капли назальные (для детей), спрей назальный, спрей назальный дозированный, спрей назальный дозированный (для детей)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Метилдопа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Оксиметазолин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капли назальные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Терлипрессин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Фенилэфрин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глазные капли, раствор для инъекций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Норэпинефрин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внутривенного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Эпинефрин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954821" w:rsidRPr="00954821" w:rsidTr="00CF147A">
        <w:tc>
          <w:tcPr>
            <w:tcW w:w="9639" w:type="dxa"/>
            <w:gridSpan w:val="3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center"/>
              <w:outlineLvl w:val="2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 xml:space="preserve">11. СРЕДСТВА ДЛЯ ЛЕЧЕНИЯ ЗАБОЛЕВАНИЙ </w:t>
            </w:r>
            <w:r w:rsidRPr="00954821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br/>
              <w:t>ЖЕЛУДОЧНО-КИШЕЧНОГО ТРАКТА</w:t>
            </w:r>
          </w:p>
        </w:tc>
      </w:tr>
      <w:tr w:rsidR="00954821" w:rsidRPr="00954821" w:rsidTr="00CF147A">
        <w:tc>
          <w:tcPr>
            <w:tcW w:w="9639" w:type="dxa"/>
            <w:gridSpan w:val="3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outlineLvl w:val="3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Антациды и другие противоязвенные средства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Алгелдрат + Магния гидроксид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суспензия для внутреннего применения, таблетки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Висмута трикалия дицитрат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proofErr w:type="gramStart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Омепразол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Капсулы, капсулы кишечнорастворимые, лиофилизат для приготовления раствора для внутривенного введения, лиофилизат для приготовления раствора для инфузий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Ранитидин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Фамотидин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Эзомепразол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 кишечнорастворимые, таблетки кишечнорастворимые, покрытые пленочной оболочкой, таблетки, покрытые кишечнорастворимой оболочкой, таблетки, покрытые оболочкой</w:t>
            </w:r>
          </w:p>
        </w:tc>
      </w:tr>
      <w:tr w:rsidR="00954821" w:rsidRPr="00954821" w:rsidTr="00CF147A">
        <w:tc>
          <w:tcPr>
            <w:tcW w:w="9639" w:type="dxa"/>
            <w:gridSpan w:val="3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center"/>
              <w:outlineLvl w:val="3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Спазмолитические средства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Амбризентан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Атропин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глазные капли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Домперидон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таблетки сублингвальные, суспензия для внутреннего применения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Дротаверин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60" w:lineRule="exact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раствор для внутривенного и внутримышечного введен</w:t>
            </w:r>
            <w:r w:rsidRPr="0095482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ия</w:t>
            </w:r>
            <w:r w:rsidRPr="00954821"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  <w:t>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инъекций;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lastRenderedPageBreak/>
              <w:t>таблетки;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lastRenderedPageBreak/>
              <w:t>Мебеверин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капсулы с пролонгированным высвобождением; </w:t>
            </w:r>
          </w:p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таблетки, покрытые оболочкой; </w:t>
            </w:r>
          </w:p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 с пролонгированным высвобождением,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Метоклопрамид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раствор для приема внутрь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Платифиллин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954821" w:rsidRPr="00954821" w:rsidTr="00CF147A">
        <w:tc>
          <w:tcPr>
            <w:tcW w:w="9639" w:type="dxa"/>
            <w:gridSpan w:val="3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center"/>
              <w:outlineLvl w:val="3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Панкреатические энзимы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Панкреатин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капсулы;</w:t>
            </w:r>
          </w:p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кишечнорастворимой оболочкой;</w:t>
            </w:r>
          </w:p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 кишечнорастворимые;</w:t>
            </w:r>
          </w:p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 кишечнорастворимые, покрытые пленочной оболочкой;</w:t>
            </w:r>
          </w:p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гранулы кишечнорастворимые</w:t>
            </w:r>
          </w:p>
        </w:tc>
      </w:tr>
      <w:tr w:rsidR="00954821" w:rsidRPr="00954821" w:rsidTr="00CF147A">
        <w:tc>
          <w:tcPr>
            <w:tcW w:w="9639" w:type="dxa"/>
            <w:gridSpan w:val="3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center"/>
              <w:outlineLvl w:val="3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Средства для лечения печеночной недостаточности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Адеметионин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таблетки, таблетки, покрытые кишечнорастворимой оболочкой, </w:t>
            </w:r>
            <w:proofErr w:type="gramStart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кишечнорастворимой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Артишока листьев экстракт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Лактулоза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сироп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Орнитин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гранулы для приготовления раствора для приема внутрь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Расторопши </w:t>
            </w:r>
            <w:proofErr w:type="gramStart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пятнистой</w:t>
            </w:r>
            <w:proofErr w:type="gramEnd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плодов экстракт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драже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Тиоктовая кислота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капсулы; 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таблетки, покрытые оболочкой; 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Урсодезоксихолевая кислота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капсулы, суспензия для приема внутрь, таблетки,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Фосфолипиды + Глицирризиновая кислота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капсулы;</w:t>
            </w:r>
          </w:p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лиофилизат для приготовления раствора для внутривенного введения;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раствор для внутривенного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Эссенциальные фосфолипиды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954821" w:rsidRPr="00954821" w:rsidTr="00CF147A">
        <w:tc>
          <w:tcPr>
            <w:tcW w:w="9639" w:type="dxa"/>
            <w:gridSpan w:val="3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center"/>
              <w:outlineLvl w:val="3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lastRenderedPageBreak/>
              <w:t>Прочие препараты для лечения желудочно-кишечного тракта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Активированный уголь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Бисакодил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суппозитории ректальные;</w:t>
            </w:r>
          </w:p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таблетки, покрытые кишечнорастворимой оболочкой;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 кишечнорастворимые, покрытые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Лактулоза + Лигнин гидролизный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Лиофилизированные Saccharomyces boulardii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порошок для приготовления суспензии для приема внутрь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Лоперамид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капсулы, таблетки, таблетки жевательные, таблетки-лиофилизат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Макрогол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порошок для приготовления раствора для внутреннего применения, порошок для приготовления раствора для приема внутрь, порошок для приготовления раствора для приема внутрь (для детей)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Сапроптерин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 растворимые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Симетикон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эмульсия для приема внутрь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Сеннозиды</w:t>
            </w:r>
            <w:proofErr w:type="gramStart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+ Б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Смектит диоктаэдрический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порошок для приготовления суспензии для приема внутрь;</w:t>
            </w:r>
          </w:p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суспензия для приема внутрь;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 диспергируемые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Миглустат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Нитизинон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Нифуроксазид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суспензия для приема внутрь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Повидон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порошок для приготовления раствора для приема внутрь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Полиметилсилоксана полигидрат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паста для приема внутрь, гель для приготовления суспензии для приема внутрь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Элиглустат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</w:t>
            </w:r>
          </w:p>
        </w:tc>
      </w:tr>
      <w:tr w:rsidR="00954821" w:rsidRPr="00954821" w:rsidTr="00CF147A">
        <w:tc>
          <w:tcPr>
            <w:tcW w:w="9639" w:type="dxa"/>
            <w:gridSpan w:val="3"/>
            <w:shd w:val="clear" w:color="auto" w:fill="auto"/>
          </w:tcPr>
          <w:p w:rsidR="00954821" w:rsidRPr="00954821" w:rsidRDefault="00954821" w:rsidP="00954821">
            <w:pPr>
              <w:snapToGrid w:val="0"/>
              <w:spacing w:after="0" w:line="240" w:lineRule="auto"/>
              <w:jc w:val="center"/>
              <w:outlineLvl w:val="3"/>
              <w:rPr>
                <w:rFonts w:ascii="PT Astra Serif" w:eastAsia="Times New Roman" w:hAnsi="PT Astra Serif" w:cs="PT Astra Serif"/>
                <w:b/>
                <w:color w:val="000000"/>
                <w:sz w:val="24"/>
                <w:szCs w:val="24"/>
                <w:lang w:eastAsia="ru-RU"/>
              </w:rPr>
            </w:pPr>
          </w:p>
          <w:p w:rsidR="00954821" w:rsidRPr="00954821" w:rsidRDefault="00954821" w:rsidP="00954821">
            <w:pPr>
              <w:spacing w:after="0" w:line="240" w:lineRule="auto"/>
              <w:jc w:val="center"/>
              <w:outlineLvl w:val="3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Средства для восстановления микрофлоры кишечника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Бифидобактерии бифидум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капсулы; 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лиофилизат для приготовления раствора для приема внутрь и местного применения; 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lastRenderedPageBreak/>
              <w:t xml:space="preserve">лиофилизат для приготовления суспензии для приема внутрь и местного применения; 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порошок для приема внутрь; 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порошок для приема внутрь и местного применения, суппозитории вагинальные и ректальные;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lastRenderedPageBreak/>
              <w:t>Пробиотик из бифидобактерий бифидум однокомпонентный сорбированный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капсулы;</w:t>
            </w:r>
          </w:p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порошок для приема внутрь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Лактобактерии ацидофильные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порошок лиофилизированный для приготовления раствора для внутреннего и местного применения, свечи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Лактобактерии ацидофильные + Грибки кефирные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</w:t>
            </w:r>
          </w:p>
        </w:tc>
      </w:tr>
      <w:tr w:rsidR="00954821" w:rsidRPr="00954821" w:rsidTr="00CF147A">
        <w:tc>
          <w:tcPr>
            <w:tcW w:w="9639" w:type="dxa"/>
            <w:gridSpan w:val="3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center"/>
              <w:outlineLvl w:val="3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Болезни Гоше средство лечения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Имиглюцераза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954821" w:rsidRPr="00954821" w:rsidTr="00CF147A">
        <w:tc>
          <w:tcPr>
            <w:tcW w:w="9639" w:type="dxa"/>
            <w:gridSpan w:val="3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Ферментные препараты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Агалсидаза альфа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954821" w:rsidRPr="00954821" w:rsidTr="00CF147A">
        <w:trPr>
          <w:trHeight w:val="815"/>
        </w:trPr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Агалсидаза бета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Велаглюцераза альфа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Галсульфаза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Идурсульфаза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Идурсульфаза бета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Ларонидаза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Себелипаза альфа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954821" w:rsidRPr="00954821" w:rsidTr="00CF147A">
        <w:tc>
          <w:tcPr>
            <w:tcW w:w="9639" w:type="dxa"/>
            <w:gridSpan w:val="3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Антиферменты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Апротинин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введения, раствор для внутривенного введения, раствор для инфузий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lastRenderedPageBreak/>
              <w:t>Талиглюцераза альфа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954821" w:rsidRPr="00954821" w:rsidTr="00CF147A">
        <w:tc>
          <w:tcPr>
            <w:tcW w:w="9639" w:type="dxa"/>
            <w:gridSpan w:val="3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center"/>
              <w:outlineLvl w:val="3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Диагностические средства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Бария сульфат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для приготовления суспензии для приема внутрь</w:t>
            </w:r>
          </w:p>
        </w:tc>
      </w:tr>
      <w:tr w:rsidR="00954821" w:rsidRPr="00954821" w:rsidTr="00CF147A">
        <w:tc>
          <w:tcPr>
            <w:tcW w:w="9639" w:type="dxa"/>
            <w:gridSpan w:val="3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center"/>
              <w:outlineLvl w:val="2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 xml:space="preserve">12. ГОРМОНЫ И СРЕДСТВА, ВЛИЯЮЩИЕ </w:t>
            </w:r>
            <w:r w:rsidRPr="00954821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br/>
              <w:t>НА ЭНДОКРИННУЮ СИСТЕМУ</w:t>
            </w:r>
          </w:p>
        </w:tc>
      </w:tr>
      <w:tr w:rsidR="00954821" w:rsidRPr="00954821" w:rsidTr="00CF147A">
        <w:tc>
          <w:tcPr>
            <w:tcW w:w="9639" w:type="dxa"/>
            <w:gridSpan w:val="3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center"/>
              <w:outlineLvl w:val="3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Неполовые гормоны, синтетические субстанции и антигормоны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Бетаметазон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внутривенного введения, таблетки, покрытые оболочкой, таблетки, покрытые пленочной оболочкой, таблетки пролонгированного действия, покрытые оболочкой, таблетки с пролонгированным высвобождением,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Бромокриптин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капсулы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Ганиреликс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Гонадотропин хорионический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порошок лиофилизированный для инъекций, лиофилизат для приготовления раствора для внутримышечного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Гидрокортизон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мазь для наружного применения, мазь глазная, суспензия для инъекций, крем для наружного применения, суспензия для внутримышечного и внутрисуставного введения, таблетки, эмульсия для наружного применения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Даназол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Дексаметазон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внутривенного и внутримышечного введения,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инъекций,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Десмопрессин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капли назальные, спрей назальный дозированный, таблетки,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диспергируемые в полости рта, таблетки-лиофилизат,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 подъязычные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Каберголин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Кломифен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Корифоллитропин альфа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lastRenderedPageBreak/>
              <w:t>Ланреотид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гель для подкожного введения пролонгированного действия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Левотироксин натрия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Метилпреднизолон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Метилпреднизолона ацепонат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мазь для наружного применения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Мометазон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крем для наружного применения, мазь для наружного применения, лосьон для наружного применения, спрей назальный дозированный, раствор для наружного применения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Нандролон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внутримышечного введения (масляный)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Октреотид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лиофилизат для приготовления суспензии для внутримышечного введения пролонгированного действия;</w:t>
            </w:r>
          </w:p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лиофилизат для приготовления суспензии для внутримышечного введения с пролонгированным высвобождением;</w:t>
            </w:r>
          </w:p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раствор для внутривенного и подкожного введения;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раствор для инфузий и подкожного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Пасиреотид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Преднизолон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мазь для наружного применения, раствор для инъекций, порошок для инъекций, раствор для внутривенного и внутримышечного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Пэгвисомант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подкожного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Соматропин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порошок лиофилизированный для инъекций, раствор для инъекций, лиофилизат для приготовления раствора для инъекций, лиофилизат для приготовления раствора для подкожного введения, раствор для подкожного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Терипаратид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Тиамазол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таблетки,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Триамцинолон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мазь для наружного применения, суспензия для инъекций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Трипторелин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лиофилизат для приготовления суспензии для внутримышечного введения пролонгированного действия, лиофилизат для </w:t>
            </w: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lastRenderedPageBreak/>
              <w:t>приготовления суспензии для внутримышечного и подкожного введения пролонгированного действия, лиофилизат для приготовления раствора для подкожного введения, раствор для подкожного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lastRenderedPageBreak/>
              <w:t>Флуоцинолона ацетонид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мазь для наружного применения, гель для наружного применения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Флудрокортизон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Флутиказон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аэрозоль для ингаляций дозированный, спрей назальный дозированный, крем для наружного применения, мазь для наружного применения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Флутиказона фуроат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спрей назальный дозированный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Фоллитропин альфа + Лутропин альфа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подкожного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Цетрореликс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подкожного введения</w:t>
            </w:r>
          </w:p>
        </w:tc>
      </w:tr>
      <w:tr w:rsidR="00954821" w:rsidRPr="00954821" w:rsidTr="00CF147A">
        <w:tc>
          <w:tcPr>
            <w:tcW w:w="9639" w:type="dxa"/>
            <w:gridSpan w:val="3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Андрогены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Тестостерон (смесь эфиров)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внутримышечного введения (масляный)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Тестостерон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гель для наружного применения, раствор для внутримышечного введения, раствор для внутримышечного введения (масляный)</w:t>
            </w:r>
          </w:p>
        </w:tc>
      </w:tr>
      <w:tr w:rsidR="00954821" w:rsidRPr="00954821" w:rsidTr="00CF147A">
        <w:tc>
          <w:tcPr>
            <w:tcW w:w="9639" w:type="dxa"/>
            <w:gridSpan w:val="3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Гестагены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Дидрогестерон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таблетки,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Норэтистерон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Прогестерон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капсулы, гель для наружного применения</w:t>
            </w:r>
          </w:p>
        </w:tc>
      </w:tr>
      <w:tr w:rsidR="00954821" w:rsidRPr="00954821" w:rsidTr="00CF147A">
        <w:tc>
          <w:tcPr>
            <w:tcW w:w="9639" w:type="dxa"/>
            <w:gridSpan w:val="3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Эстрогены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Гидроксипрогестерон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инъекций масляный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Эстриол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крем вагинальный, суппозитории вагинальные</w:t>
            </w:r>
          </w:p>
        </w:tc>
      </w:tr>
      <w:tr w:rsidR="00954821" w:rsidRPr="00954821" w:rsidTr="00CF147A">
        <w:tc>
          <w:tcPr>
            <w:tcW w:w="9639" w:type="dxa"/>
            <w:gridSpan w:val="3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center"/>
              <w:outlineLvl w:val="3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Инсулин и средства для лечения сахарного диабета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Алоглиптин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Вилдаглиптин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Вилдаглиптин + Метформин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lastRenderedPageBreak/>
              <w:t>Глибенкламид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Гликлазид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 с модифицированным высвобождением, таблетки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Глимепирид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Глюкагон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инъекций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Гозоглиптин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Дапаглифлозин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Дулаглутид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раствор для подкожного введения 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Ипраглифлозин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proofErr w:type="gramStart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оболчокой</w:t>
            </w:r>
            <w:proofErr w:type="gramEnd"/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Инсулин аспарт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внутривенного и подкожного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Инсулин аспарт двухфазный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подкожного введения, суспензия для подкожного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Инсулин гларгин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Инсулин гларгин + Ликсисенатид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Инсулин глулизин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Инсулин двухфазный человеческий генно-инженерный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суспензия для подкожного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Инсулин детемир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Инсулин деглудек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Инсулин деглудек + Инсулин аспарт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Инсулин лизпро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инъекций, раствор для внутривенного и подкожного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Инсулин лизпро двухфазный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суспензия для подкожного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Инсулин растворимый человеческий генно-инженерный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Инсулин-изофан человеческий генно-инженерный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суспензия для подкожного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Ликсисенатид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Лираглутид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Линаглиптин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lastRenderedPageBreak/>
              <w:t>Метформин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таблетки;</w:t>
            </w:r>
          </w:p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таблетки, покрытые пленочной оболочкой; </w:t>
            </w:r>
          </w:p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таблетки пролонгированного действия; </w:t>
            </w:r>
          </w:p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таблетки пролонгированного действия; </w:t>
            </w:r>
          </w:p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proofErr w:type="gramStart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покрытые</w:t>
            </w:r>
            <w:proofErr w:type="gramEnd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пленочной оболочкой; 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 с пролонгированным высвобождением, таблетки с пролонгированным высвобождением,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Репаглинид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Росиглитазон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Саксаглиптин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proofErr w:type="gramStart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Семаглутид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Ситаглиптин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proofErr w:type="gramStart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Фенофибрат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капсулы, </w:t>
            </w:r>
            <w:proofErr w:type="gramStart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пленочной оболочкой, капсулы пролонгированного действия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Эвоглиптин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таблетки, покрытые пленочной оболочкой 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Эксенатид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Эмпаглифлозин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Эртуглифлозин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54821" w:rsidRPr="00954821" w:rsidTr="00CF147A">
        <w:tc>
          <w:tcPr>
            <w:tcW w:w="9639" w:type="dxa"/>
            <w:gridSpan w:val="3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center"/>
              <w:outlineLvl w:val="2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13. СРЕДСТВА, ИСПОЛЬЗУЕМЫЕ В УРОЛОГИИ,</w:t>
            </w:r>
            <w:r w:rsidRPr="00954821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br/>
              <w:t>ГИНЕКОЛОГИИ</w:t>
            </w:r>
          </w:p>
        </w:tc>
      </w:tr>
      <w:tr w:rsidR="00954821" w:rsidRPr="00954821" w:rsidTr="00CF147A">
        <w:tc>
          <w:tcPr>
            <w:tcW w:w="9639" w:type="dxa"/>
            <w:gridSpan w:val="3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center"/>
              <w:outlineLvl w:val="3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Средства для лечения аденомы простаты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Алфузозин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 пролонгированного действия;</w:t>
            </w:r>
          </w:p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 пролонгированного действия, покрытые оболочкой;</w:t>
            </w:r>
          </w:p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 с контролируемым высвобождением, покрытые оболочкой;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 с пролонгированным высвобождением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Доксазозин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таблетки с пролонгированным высвобождением,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Тамсулозин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капсулы кишечнорастворимые с пролонгированным высвобождением;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капсулы пролонгированного действия;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капсулы с модифицированным высвобождением;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lastRenderedPageBreak/>
              <w:t>капсулы с пролонгированным высвобождением;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 с контролируемым высвобождением, покрытые оболочкой;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 с пролонгированным высвобождением,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lastRenderedPageBreak/>
              <w:t>Финастерид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таблетки, </w:t>
            </w:r>
            <w:proofErr w:type="gramStart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пленочной оболочкой</w:t>
            </w:r>
          </w:p>
        </w:tc>
      </w:tr>
      <w:tr w:rsidR="00954821" w:rsidRPr="00954821" w:rsidTr="00CF147A">
        <w:tc>
          <w:tcPr>
            <w:tcW w:w="9639" w:type="dxa"/>
            <w:gridSpan w:val="3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center"/>
              <w:outlineLvl w:val="3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 xml:space="preserve">Средства терапии при почечной недостаточности </w:t>
            </w:r>
            <w:r w:rsidRPr="00954821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br/>
              <w:t>и пересадке органов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Азатиоприн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Канефрон 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драже, раствор для приема внутрь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Кетоаналоги аминокислот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таблетки, </w:t>
            </w:r>
            <w:proofErr w:type="gramStart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  <w:proofErr w:type="gramEnd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Микофенолата мофетил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капсулы, таблетки,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Микофеноловая кислота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 кишечнорастворимые, покрытые оболочкой; таблетки, покрытые кишечнорастворимой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Растворы для перитонеального диализа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napToGrid w:val="0"/>
              <w:spacing w:after="0" w:line="240" w:lineRule="auto"/>
              <w:jc w:val="both"/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Сиролимус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приема внутрь, таблетки покрытые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Такролимус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капсулы, капсулы пролонгированного действия, концентрат для приготовления раствора для внутривенного, мазь для наружного применения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Циклоспорин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капсулы, капсулы мягкие, раствор для внутреннего применения, раствор для приема внутрь</w:t>
            </w:r>
          </w:p>
        </w:tc>
      </w:tr>
      <w:tr w:rsidR="00954821" w:rsidRPr="00954821" w:rsidTr="00CF147A">
        <w:tc>
          <w:tcPr>
            <w:tcW w:w="9639" w:type="dxa"/>
            <w:gridSpan w:val="3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Диуретики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Ацетазоламид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Гидрохлоротиазид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Индапамид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капсулы, таблетки покрытые оболочкой, таблетки, покрытые пленочной оболочкой, таблетки с контролируемым высвобождением покрытые оболочкой, таблетки с контролируемым высвобождением покрытые пленочной оболочкой, таблетки </w:t>
            </w: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lastRenderedPageBreak/>
              <w:t xml:space="preserve">пролонгированного </w:t>
            </w:r>
            <w:proofErr w:type="gramStart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действия</w:t>
            </w:r>
            <w:proofErr w:type="gramEnd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оболочкой, таблетки пролонгированного действия, покрытые пленочной оболочкой, таблетки с модифицированным высвобождением покрытые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lastRenderedPageBreak/>
              <w:t>Спиронолактон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капсулы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Фуросемид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954821" w:rsidRPr="00954821" w:rsidTr="00CF147A">
        <w:tc>
          <w:tcPr>
            <w:tcW w:w="9639" w:type="dxa"/>
            <w:gridSpan w:val="3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center"/>
              <w:outlineLvl w:val="3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Средства для лечения учащенного мочеиспускания</w:t>
            </w:r>
            <w:r w:rsidRPr="00954821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br/>
              <w:t>и недержания мочи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Солифенацин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54821" w:rsidRPr="00954821" w:rsidTr="00CF147A">
        <w:tc>
          <w:tcPr>
            <w:tcW w:w="9639" w:type="dxa"/>
            <w:gridSpan w:val="3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center"/>
              <w:outlineLvl w:val="3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Средства, влияющие на мускулатуру матки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Атозибан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инфузий, раствор для внутривенного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Гексопреналин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Динопростон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гель интрацервикальный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Карбетоцин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внутривенного введения и внутримышечного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Метилэргометрин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Мизопростол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Окситоцин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внутривенного и внутримышечного введения, раствор для инфузий и внутримышечного введения, раствор для инъекций, раствор для инъекций и местного применения</w:t>
            </w:r>
          </w:p>
        </w:tc>
      </w:tr>
      <w:tr w:rsidR="00954821" w:rsidRPr="00954821" w:rsidTr="00CF147A">
        <w:tc>
          <w:tcPr>
            <w:tcW w:w="9639" w:type="dxa"/>
            <w:gridSpan w:val="3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center"/>
              <w:outlineLvl w:val="3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Половые гормоны и модуляторы функции половых органов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Фоллитропин альфа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внутримышечного и подкожного введения, лиофилизат для приготовления раствора для подкожного введения, раствор для подкожного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Эстрадиол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954821" w:rsidRPr="00954821" w:rsidTr="00CF147A">
        <w:tc>
          <w:tcPr>
            <w:tcW w:w="9639" w:type="dxa"/>
            <w:gridSpan w:val="3"/>
            <w:shd w:val="clear" w:color="auto" w:fill="auto"/>
          </w:tcPr>
          <w:p w:rsidR="00954821" w:rsidRPr="00954821" w:rsidRDefault="00954821" w:rsidP="00954821">
            <w:pPr>
              <w:snapToGrid w:val="0"/>
              <w:spacing w:after="0" w:line="240" w:lineRule="auto"/>
              <w:jc w:val="center"/>
              <w:outlineLvl w:val="2"/>
              <w:rPr>
                <w:rFonts w:ascii="PT Astra Serif" w:eastAsia="Times New Roman" w:hAnsi="PT Astra Serif" w:cs="PT Astra Serif"/>
                <w:b/>
                <w:color w:val="000000"/>
                <w:sz w:val="24"/>
                <w:szCs w:val="24"/>
                <w:lang w:eastAsia="ru-RU"/>
              </w:rPr>
            </w:pPr>
          </w:p>
          <w:p w:rsidR="00954821" w:rsidRPr="00954821" w:rsidRDefault="00954821" w:rsidP="00954821">
            <w:pPr>
              <w:snapToGrid w:val="0"/>
              <w:spacing w:after="0" w:line="240" w:lineRule="auto"/>
              <w:jc w:val="center"/>
              <w:outlineLvl w:val="2"/>
              <w:rPr>
                <w:rFonts w:ascii="PT Astra Serif" w:eastAsia="Times New Roman" w:hAnsi="PT Astra Serif" w:cs="PT Astra Serif"/>
                <w:b/>
                <w:color w:val="000000"/>
                <w:sz w:val="24"/>
                <w:szCs w:val="24"/>
                <w:lang w:eastAsia="ru-RU"/>
              </w:rPr>
            </w:pPr>
          </w:p>
          <w:p w:rsidR="00954821" w:rsidRPr="00954821" w:rsidRDefault="00954821" w:rsidP="00954821">
            <w:pPr>
              <w:snapToGrid w:val="0"/>
              <w:spacing w:after="0" w:line="240" w:lineRule="auto"/>
              <w:jc w:val="center"/>
              <w:outlineLvl w:val="2"/>
              <w:rPr>
                <w:rFonts w:ascii="PT Astra Serif" w:eastAsia="Times New Roman" w:hAnsi="PT Astra Serif" w:cs="PT Astra Serif"/>
                <w:b/>
                <w:color w:val="000000"/>
                <w:sz w:val="24"/>
                <w:szCs w:val="24"/>
                <w:lang w:eastAsia="ru-RU"/>
              </w:rPr>
            </w:pPr>
          </w:p>
          <w:p w:rsidR="00954821" w:rsidRPr="00954821" w:rsidRDefault="00954821" w:rsidP="00954821">
            <w:pPr>
              <w:snapToGrid w:val="0"/>
              <w:spacing w:after="0" w:line="240" w:lineRule="auto"/>
              <w:jc w:val="center"/>
              <w:outlineLvl w:val="2"/>
              <w:rPr>
                <w:rFonts w:ascii="PT Astra Serif" w:eastAsia="Times New Roman" w:hAnsi="PT Astra Serif" w:cs="PT Astra Serif"/>
                <w:b/>
                <w:color w:val="000000"/>
                <w:sz w:val="24"/>
                <w:szCs w:val="24"/>
                <w:lang w:eastAsia="ru-RU"/>
              </w:rPr>
            </w:pPr>
          </w:p>
          <w:p w:rsidR="00954821" w:rsidRPr="00954821" w:rsidRDefault="00954821" w:rsidP="00954821">
            <w:pPr>
              <w:snapToGrid w:val="0"/>
              <w:spacing w:after="0" w:line="240" w:lineRule="auto"/>
              <w:jc w:val="center"/>
              <w:outlineLvl w:val="2"/>
              <w:rPr>
                <w:rFonts w:ascii="PT Astra Serif" w:eastAsia="Times New Roman" w:hAnsi="PT Astra Serif" w:cs="PT Astra Serif"/>
                <w:b/>
                <w:color w:val="000000"/>
                <w:sz w:val="24"/>
                <w:szCs w:val="24"/>
                <w:lang w:eastAsia="ru-RU"/>
              </w:rPr>
            </w:pPr>
          </w:p>
          <w:p w:rsidR="00954821" w:rsidRPr="00954821" w:rsidRDefault="00954821" w:rsidP="00954821">
            <w:pPr>
              <w:snapToGrid w:val="0"/>
              <w:spacing w:after="0" w:line="240" w:lineRule="auto"/>
              <w:jc w:val="center"/>
              <w:outlineLvl w:val="2"/>
              <w:rPr>
                <w:rFonts w:ascii="PT Astra Serif" w:eastAsia="Times New Roman" w:hAnsi="PT Astra Serif" w:cs="PT Astra Serif"/>
                <w:b/>
                <w:color w:val="000000"/>
                <w:sz w:val="24"/>
                <w:szCs w:val="24"/>
                <w:lang w:eastAsia="ru-RU"/>
              </w:rPr>
            </w:pPr>
          </w:p>
          <w:p w:rsidR="00954821" w:rsidRPr="00954821" w:rsidRDefault="00954821" w:rsidP="00954821">
            <w:pPr>
              <w:spacing w:after="0" w:line="240" w:lineRule="auto"/>
              <w:jc w:val="center"/>
              <w:outlineLvl w:val="2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lastRenderedPageBreak/>
              <w:t>14. ЛЕКАРСТВЕННЫЕ СРЕДСТВА, ИСПОЛЬЗУЮЩИЕСЯ</w:t>
            </w:r>
            <w:r w:rsidRPr="00954821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br/>
              <w:t>ПРИ ОФТАЛЬМОЛОГИЧЕСКИХ ЗАБОЛЕВАНИЯХ,</w:t>
            </w:r>
            <w:r w:rsidRPr="00954821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br/>
              <w:t>НЕ ОБОЗНАЧЕННЫЕ В ДРУГИХ РУБРИКАХ</w:t>
            </w:r>
          </w:p>
        </w:tc>
      </w:tr>
      <w:tr w:rsidR="00954821" w:rsidRPr="00954821" w:rsidTr="00CF147A">
        <w:tc>
          <w:tcPr>
            <w:tcW w:w="9639" w:type="dxa"/>
            <w:gridSpan w:val="3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center"/>
              <w:outlineLvl w:val="3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lastRenderedPageBreak/>
              <w:t>Противовоспалительные средства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Азапентацен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капли глазные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Циклопентолат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капли глазные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Цитохром</w:t>
            </w:r>
            <w:proofErr w:type="gramStart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С</w:t>
            </w:r>
            <w:proofErr w:type="gramEnd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+ Аденозин + Никотинамид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капли глазные</w:t>
            </w:r>
          </w:p>
        </w:tc>
      </w:tr>
      <w:tr w:rsidR="00954821" w:rsidRPr="00954821" w:rsidTr="00CF147A">
        <w:tc>
          <w:tcPr>
            <w:tcW w:w="9639" w:type="dxa"/>
            <w:gridSpan w:val="3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center"/>
              <w:outlineLvl w:val="3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Миотические средства и средства для лечения глаукомы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Бутиламиногидроксипропоксифеноксиметил-метилоксадиазол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капли глазные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Дорзоламид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капли глазные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Латанопрост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капли глазные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Пилокарпин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капли глазные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Тимолол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капли глазные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Пилокарпин + Тимолол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капли глазные</w:t>
            </w:r>
          </w:p>
        </w:tc>
      </w:tr>
      <w:tr w:rsidR="00954821" w:rsidRPr="00954821" w:rsidTr="00CF147A">
        <w:tc>
          <w:tcPr>
            <w:tcW w:w="9639" w:type="dxa"/>
            <w:gridSpan w:val="3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center"/>
              <w:outlineLvl w:val="3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Стимуляторы регенерации и ретинопротекторы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Метилэтилпиридинол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капли глазные</w:t>
            </w:r>
          </w:p>
        </w:tc>
      </w:tr>
      <w:tr w:rsidR="00954821" w:rsidRPr="00954821" w:rsidTr="00CF147A">
        <w:tc>
          <w:tcPr>
            <w:tcW w:w="9639" w:type="dxa"/>
            <w:gridSpan w:val="3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center"/>
              <w:outlineLvl w:val="3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Прочие офтальмологические средства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Гипромеллоза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капли глазные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Олопатадин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капли глазные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Тафлупрост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капли глазные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Таурин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капли глазные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Тропикамид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капли глазные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Ранибизумаб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внутриглазного введения</w:t>
            </w:r>
          </w:p>
        </w:tc>
      </w:tr>
      <w:tr w:rsidR="00954821" w:rsidRPr="00954821" w:rsidTr="00CF147A">
        <w:tc>
          <w:tcPr>
            <w:tcW w:w="9639" w:type="dxa"/>
            <w:gridSpan w:val="3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center"/>
              <w:outlineLvl w:val="2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15. СРЕДСТВА, ВЛИЯЮЩИЕ НА ОРГАНЫ ДЫХАНИЯ</w:t>
            </w:r>
          </w:p>
        </w:tc>
      </w:tr>
      <w:tr w:rsidR="00954821" w:rsidRPr="00954821" w:rsidTr="00CF147A">
        <w:tc>
          <w:tcPr>
            <w:tcW w:w="9639" w:type="dxa"/>
            <w:gridSpan w:val="3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center"/>
              <w:outlineLvl w:val="3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Противоастматические средства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Аклидиния бромид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порошок для ингаляций дозированный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Аклидиния бромид + формотерол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порошок для ингаляций дозированный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Амброксол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капсулы пролонгированного действия;</w:t>
            </w:r>
          </w:p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пастилки;</w:t>
            </w:r>
          </w:p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раствор для внутривенного введения;</w:t>
            </w:r>
          </w:p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lastRenderedPageBreak/>
              <w:t>раствор для приема внутрь;</w:t>
            </w:r>
          </w:p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раствор для приема внутрь и ингаляций;</w:t>
            </w:r>
          </w:p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сироп;</w:t>
            </w:r>
          </w:p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таблетки;</w:t>
            </w:r>
          </w:p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 диспергируемые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lastRenderedPageBreak/>
              <w:t>Аминофиллин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Беклометазон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аэрозоль для ингаляций дозированный;</w:t>
            </w:r>
          </w:p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аэрозоль для ингаляций дозированный, активируемый вдохом;</w:t>
            </w:r>
          </w:p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спрей назальный дозированный;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суспензия для ингаляций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Беклометазон + Формотерол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аэрозоль для ингаляций дозированный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Будесонид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капсулы кишечнорастворимые;</w:t>
            </w:r>
          </w:p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порошок для ингаляций дозированный;</w:t>
            </w:r>
          </w:p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раствор для ингаляций;</w:t>
            </w:r>
          </w:p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спрей назальный дозированный;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суспензия для ингаляций дозированная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Будесонид + Формотерол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капсул с порошком для ингаляций набор;</w:t>
            </w:r>
          </w:p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порошок для ингаляций дозированный;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капсулы с порошком для ингаляций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Вилантерол + Флутиказона фуроат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порошок для ингаляций дозированный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Вилантерол + Умеклидиния бромид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порошок для ингаляций дозированный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Вилантерол + умеклидиния бромид+ флутиказона фуроат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порошок для ингаляций дозированный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Гликопиррония бромид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 с порошком для ингаляций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Гликопиррония бромид + индакатерол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 с порошком для ингаляций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Зафирлукаст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оболочкой, таблетки,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Индакатерол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 с порошком для ингаляций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Ипратропия бромид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аэрозоль для ингаляций дозированный, раствор для ингаляций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Ипратропия бромид + Фенотерол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аэрозоль для ингаляций дозированный, раствор для ингаляций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Кромоглициевая кислота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аэрозоль для ингаляций дозированный;</w:t>
            </w:r>
          </w:p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капли глазные;</w:t>
            </w:r>
          </w:p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капсулы;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спрей назальный дозированн</w:t>
            </w: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ый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Мометазон + Формотерол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аэрозоль для ингаляций дозированный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lastRenderedPageBreak/>
              <w:t>Монтелукаст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 жевательные, таблетки, покрытые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Недокромил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аэрозоль для ингаляций дозированный, глазные капли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Олодатерол + тиотропия бромид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ингаляций дозированный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Сальбутамол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аэрозоль для ингаляций дозированный;</w:t>
            </w:r>
          </w:p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аэрозоль для ингаляций дозированный, активируемый вдохом;</w:t>
            </w:r>
          </w:p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порошок для ингаляций дозированный;</w:t>
            </w:r>
          </w:p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раствор для ингаляций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Салметерол + Флутиказон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аэрозоль для ингаляций дозированный;</w:t>
            </w:r>
          </w:p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капсулы с порошком для ингаляций;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порошок для ингаляций дозированный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Тиотропия бромид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 с порошком для ингаляций, раствор для ингаляций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Фенотерол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аэрозоль для ингаляций дозированный, раствор для ингаляций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Формотерол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аэрозоль для ингаляций дозированный;</w:t>
            </w:r>
          </w:p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капсулы с порошком для ингаляций;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порошок для ингаляций дозированный</w:t>
            </w:r>
          </w:p>
        </w:tc>
      </w:tr>
      <w:tr w:rsidR="00954821" w:rsidRPr="00954821" w:rsidTr="00CF147A">
        <w:tc>
          <w:tcPr>
            <w:tcW w:w="9639" w:type="dxa"/>
            <w:gridSpan w:val="3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center"/>
              <w:outlineLvl w:val="3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Прочие средства для лечения заболеваний органов дыхания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Ацетилцистеин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гранулы для приготовления раствора для приема внутрь;</w:t>
            </w:r>
          </w:p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гранулы для приготовления сиропа;</w:t>
            </w:r>
          </w:p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порошок для приготовления раствора для приема внутрь;</w:t>
            </w:r>
          </w:p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порошок для приема внутрь;</w:t>
            </w:r>
          </w:p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раствор для внутривенного введения и ингаляций;</w:t>
            </w:r>
          </w:p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раствор для приема внутрь;</w:t>
            </w:r>
          </w:p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сироп;</w:t>
            </w:r>
          </w:p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 шипучие;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таблетки диспергируемые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Бенрализумаб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Берактант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суспензия для эндотрахеального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Бромгексин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сироп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Бутамират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капли для приема внутрь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Дорназа альфа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ингаляций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Ивакафтор+лумакафтор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proofErr w:type="gramStart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 покрытые пленочной оболчкой</w:t>
            </w:r>
            <w:proofErr w:type="gramEnd"/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lastRenderedPageBreak/>
              <w:t>Меполизумаб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подкожного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Омализумаб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подкожного введения, раствор для подкожного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Порактант альфа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суспензия для эндотрахеального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Пропофол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суспензия для эндотрахеального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Реслизумаб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Сурфактант-БЛ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эмульсии для ингаляционного введения, лиофилизат для приготовления эмульсии для эндотрахеального, эндобронхиального и ингаляционного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Фенспирид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сироп, таблетки, покрытые пленочной оболочкой, таблетки пролонгированного </w:t>
            </w:r>
            <w:proofErr w:type="gramStart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действия</w:t>
            </w:r>
            <w:proofErr w:type="gramEnd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покрытые пленочной оболочкой, таблетки с пролонгированным высвобождением, покрытые пленочной оболочкой</w:t>
            </w:r>
          </w:p>
        </w:tc>
      </w:tr>
      <w:tr w:rsidR="00954821" w:rsidRPr="00954821" w:rsidTr="00CF147A">
        <w:tc>
          <w:tcPr>
            <w:tcW w:w="9639" w:type="dxa"/>
            <w:gridSpan w:val="3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center"/>
              <w:outlineLvl w:val="2"/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</w:pPr>
          </w:p>
          <w:p w:rsidR="00954821" w:rsidRPr="00954821" w:rsidRDefault="00954821" w:rsidP="00954821">
            <w:pPr>
              <w:spacing w:after="0" w:line="240" w:lineRule="auto"/>
              <w:jc w:val="center"/>
              <w:outlineLvl w:val="2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16. ЛЕЧЕБНОЕ ПИТАНИЕ И ПИТАТЕЛЬНЫЕ СМЕСИ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  <w:vAlign w:val="center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Специализированные продукты лечебного питания для детей, больных фенилкетонурией, гиперфенилаланинемией, галактоземией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сухой поршок, сухая смесь, жидкая смесь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  <w:vAlign w:val="center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Специализированный пищевой продукт диетического лечебного питания для питания детей, больных муковисцидозом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жидкая смесь, сухой порошок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  <w:vAlign w:val="center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Специализированный продукт для диетического лечебного питания – сухая полноценная низколактозная смесь «Нутризон эдванст Нутридринк сухая смесь»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сухая смесь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  <w:vAlign w:val="center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Специализированный продукт детского диетического (лечебного) питания для детей снарушением обмена жирных кислот и </w:t>
            </w:r>
            <w:proofErr w:type="gramStart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нарушениях</w:t>
            </w:r>
            <w:proofErr w:type="gramEnd"/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 абсорбции жира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</w:pP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</w:pP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жидкая жировая эмульсия, сухой порошок, сухая смесь</w:t>
            </w:r>
          </w:p>
        </w:tc>
      </w:tr>
      <w:tr w:rsidR="00954821" w:rsidRPr="00954821" w:rsidTr="00CF147A">
        <w:tc>
          <w:tcPr>
            <w:tcW w:w="9639" w:type="dxa"/>
            <w:gridSpan w:val="3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center"/>
              <w:outlineLvl w:val="2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lastRenderedPageBreak/>
              <w:t>17. ВИТАМИНЫ И МИНЕРАЛЫ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Аскорбиновая кислота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драже, капли для приема внутрь, капсулы пролонгированного действия, порошок для приготовления раствора для приема внутрь, порошок для приема внутрь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Аскорбиновая кислота + Рутозид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Бенфотиамин + Пиридоксин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драже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Инозин + Никотинамид + Рибофлавин + Янтарная кислота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кишечнорастворимой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Кальция пантотенат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Калия и магния аспарагинат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таблетки,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Калия йодид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Калия хлорид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инфузий, раствор для внутривенного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Калия хлорид+Кальция хлорид + Магния хлорид+Натрия ацетат + Натрия хлорид+Яблочная кислота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Кальция глюконат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Магния лактат + Пиридоксин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Магния лактата дигидрат + Магния пидолат + Пиридоксина гидрохлорид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приема внутрь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Менадиона натрия бисульфит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раствор для внутримышечного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Натрия тиосульфат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Никотиновая кислота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Пиридоксин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раствор для инъекций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Поливитамины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драже, таблетки, лиофилизат для приготовления раствора для инфузий, эмульсия для инфузий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Минеральные соли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Поливитамины + Минеральные соли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Ретинол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драже, капли для приема внутрь и наружного применения, капсулы, 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мазь для наружного применения, раствор для </w:t>
            </w: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lastRenderedPageBreak/>
              <w:t>приема внутрь (масляный),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приема внутрь и наружного применения (масляный)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lastRenderedPageBreak/>
              <w:t>Ретинол + Токоферол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Рибофлавин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раствор для инъекций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Тиамин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раствор для инъекций, раствор для внутримышечного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Токоферол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капсулы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Фолиевая кислота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таблетки, таблетки, покрытые пленочной оболочкой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Цианокобаламин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Инозин + Меглумин + Метионин + Никотинамид + Янтарная кислота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инфузий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Магния сульфат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внутривенного введения;</w:t>
            </w:r>
          </w:p>
        </w:tc>
      </w:tr>
      <w:tr w:rsidR="00954821" w:rsidRPr="00954821" w:rsidTr="00CF147A">
        <w:tc>
          <w:tcPr>
            <w:tcW w:w="9639" w:type="dxa"/>
            <w:gridSpan w:val="3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center"/>
              <w:outlineLvl w:val="2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18. АНТИСЕПТИКИ И СРЕДСТВА ДЛЯ ДЕЗИНФЕКЦИИ</w:t>
            </w:r>
          </w:p>
        </w:tc>
      </w:tr>
      <w:tr w:rsidR="00954821" w:rsidRPr="00954821" w:rsidTr="00CF147A">
        <w:tc>
          <w:tcPr>
            <w:tcW w:w="9639" w:type="dxa"/>
            <w:gridSpan w:val="3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center"/>
              <w:outlineLvl w:val="3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Антисептики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Бензилдиметил-миристоиламино-пропиламмоний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местного применения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Йод + Калия Йодид + Глицерол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местного применения, спрей для местного применения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Калия перманганат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порошок для приготовления раствора для местного и наружного применения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Повидон-йод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местного и наружного применения, раствор для наружного применения</w:t>
            </w:r>
          </w:p>
        </w:tc>
      </w:tr>
      <w:tr w:rsidR="00954821" w:rsidRPr="00954821" w:rsidTr="00CF147A">
        <w:tc>
          <w:tcPr>
            <w:tcW w:w="9639" w:type="dxa"/>
            <w:gridSpan w:val="3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center"/>
              <w:outlineLvl w:val="3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Средства для дезинфекции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Водорода пероксид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раствор для местного применения; 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местного и наружного применения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Хлоргексидин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60" w:lineRule="exact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раствор для местного применения; </w:t>
            </w:r>
          </w:p>
          <w:p w:rsidR="00954821" w:rsidRPr="00954821" w:rsidRDefault="00954821" w:rsidP="00954821">
            <w:pPr>
              <w:spacing w:after="0" w:line="260" w:lineRule="exact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местного и наружного применения;</w:t>
            </w:r>
          </w:p>
          <w:p w:rsidR="00954821" w:rsidRPr="00954821" w:rsidRDefault="00954821" w:rsidP="00954821">
            <w:pPr>
              <w:spacing w:after="0" w:line="260" w:lineRule="exact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раствор для наружного применения; </w:t>
            </w:r>
          </w:p>
          <w:p w:rsidR="00954821" w:rsidRPr="00954821" w:rsidRDefault="00954821" w:rsidP="00954821">
            <w:pPr>
              <w:spacing w:after="0" w:line="260" w:lineRule="exact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наружного применения (спиртовой); спрей для наружного применения (спиртовой);</w:t>
            </w:r>
          </w:p>
          <w:p w:rsidR="00954821" w:rsidRPr="00954821" w:rsidRDefault="00954821" w:rsidP="00954821">
            <w:pPr>
              <w:spacing w:after="0" w:line="260" w:lineRule="exact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спрей для местного и наружного применения; суппозитории вагинальные;</w:t>
            </w:r>
          </w:p>
          <w:p w:rsidR="00954821" w:rsidRPr="00954821" w:rsidRDefault="00954821" w:rsidP="00954821">
            <w:pPr>
              <w:spacing w:after="0" w:line="260" w:lineRule="exact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 вагинальные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lastRenderedPageBreak/>
              <w:t>Этанол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концентрат для приготовления раствора для наружного применения;</w:t>
            </w:r>
          </w:p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концентрат для приготовления раствора для наружного применения и приготовления лекарственных форм;</w:t>
            </w:r>
          </w:p>
          <w:p w:rsidR="00954821" w:rsidRPr="00954821" w:rsidRDefault="00954821" w:rsidP="0095482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раствор для наружного применения;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zh-CN"/>
              </w:rPr>
              <w:t>раствор для наружного применения и приготовления лекарственных форм</w:t>
            </w:r>
          </w:p>
        </w:tc>
      </w:tr>
      <w:tr w:rsidR="00954821" w:rsidRPr="00954821" w:rsidTr="00CF147A">
        <w:tc>
          <w:tcPr>
            <w:tcW w:w="9639" w:type="dxa"/>
            <w:gridSpan w:val="3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center"/>
              <w:outlineLvl w:val="2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19. ДРУГИЕ ЛЕЧЕБНЫЕ СРЕДСТВА</w:t>
            </w:r>
          </w:p>
        </w:tc>
      </w:tr>
      <w:tr w:rsidR="00954821" w:rsidRPr="00954821" w:rsidTr="00CF147A">
        <w:tc>
          <w:tcPr>
            <w:tcW w:w="9639" w:type="dxa"/>
            <w:gridSpan w:val="3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center"/>
              <w:outlineLvl w:val="3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Растворители и разбавители, включая ирригационные растворы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Вода для инъекций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растворитель для приготовления лекарственных форм для инъекций</w:t>
            </w:r>
          </w:p>
        </w:tc>
      </w:tr>
      <w:tr w:rsidR="00954821" w:rsidRPr="00954821" w:rsidTr="00CF147A">
        <w:tc>
          <w:tcPr>
            <w:tcW w:w="9639" w:type="dxa"/>
            <w:gridSpan w:val="3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center"/>
              <w:outlineLvl w:val="3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Антидоты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Калий-железо гексацианоферрат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таблетки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Цинка бисвинилимидазола диацетат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внутримышечного введения</w:t>
            </w:r>
          </w:p>
        </w:tc>
      </w:tr>
      <w:tr w:rsidR="00954821" w:rsidRPr="00954821" w:rsidTr="00CF147A">
        <w:tc>
          <w:tcPr>
            <w:tcW w:w="9639" w:type="dxa"/>
            <w:gridSpan w:val="3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center"/>
              <w:outlineLvl w:val="2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20. ДИАГНОСТИЧЕСКИЕ СРЕДСТВА</w:t>
            </w:r>
          </w:p>
        </w:tc>
      </w:tr>
      <w:tr w:rsidR="00954821" w:rsidRPr="00954821" w:rsidTr="00CF147A">
        <w:tc>
          <w:tcPr>
            <w:tcW w:w="9639" w:type="dxa"/>
            <w:gridSpan w:val="3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center"/>
              <w:outlineLvl w:val="3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Рентгеноконтрастные средства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Гадобеновая кислота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Гадобутрол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Гадоверсетамид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Гадодиамид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Гадоксетовая кислота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Гадопентетовая кислота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Гадотеридол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Гадотеровая кислота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 xml:space="preserve">раствор для внутривенного введения 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Йоверсол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внутривенного и внутриартериального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Йогексол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Йомепрол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Йопромид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Натрия амидотризоат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954821" w:rsidRPr="00954821" w:rsidTr="00CF147A">
        <w:tc>
          <w:tcPr>
            <w:tcW w:w="9639" w:type="dxa"/>
            <w:gridSpan w:val="3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center"/>
              <w:outlineLvl w:val="3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t>Флюоресцирующие средства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Флуоресцеин натрия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954821" w:rsidRPr="00954821" w:rsidTr="00CF147A">
        <w:tc>
          <w:tcPr>
            <w:tcW w:w="9639" w:type="dxa"/>
            <w:gridSpan w:val="3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center"/>
              <w:outlineLvl w:val="3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0"/>
                <w:lang w:eastAsia="ru-RU"/>
              </w:rPr>
              <w:lastRenderedPageBreak/>
              <w:t>Радиофармацевтические диагностические средства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Меброфенин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Пентатех 99mTc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Пирфотех 99mTc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Радия хлорид [223 Ra]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Стронция хлорид 89Sr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раствор для внутривенного введения</w:t>
            </w:r>
          </w:p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Технеция (99mTc) оксабифор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954821" w:rsidRPr="00954821" w:rsidTr="00CF147A">
        <w:tc>
          <w:tcPr>
            <w:tcW w:w="4678" w:type="dxa"/>
            <w:gridSpan w:val="2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Технеция (99mTc) фитат</w:t>
            </w:r>
          </w:p>
        </w:tc>
        <w:tc>
          <w:tcPr>
            <w:tcW w:w="4961" w:type="dxa"/>
            <w:shd w:val="clear" w:color="auto" w:fill="auto"/>
          </w:tcPr>
          <w:p w:rsidR="00954821" w:rsidRPr="00954821" w:rsidRDefault="00954821" w:rsidP="0095482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  <w:lang w:eastAsia="ru-RU"/>
              </w:rPr>
            </w:pPr>
            <w:r w:rsidRPr="00954821">
              <w:rPr>
                <w:rFonts w:ascii="PT Astra Serif" w:eastAsia="Times New Roman" w:hAnsi="PT Astra Serif" w:cs="PT Astra Serif"/>
                <w:color w:val="000000"/>
                <w:sz w:val="24"/>
                <w:szCs w:val="24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</w:tbl>
    <w:p w:rsidR="00954821" w:rsidRPr="00954821" w:rsidRDefault="00954821" w:rsidP="00954821">
      <w:pPr>
        <w:spacing w:after="0" w:line="240" w:lineRule="auto"/>
        <w:ind w:firstLine="539"/>
        <w:jc w:val="both"/>
        <w:rPr>
          <w:rFonts w:ascii="PT Astra Serif" w:eastAsia="Times New Roman" w:hAnsi="PT Astra Serif" w:cs="PT Astra Serif"/>
          <w:color w:val="000000"/>
          <w:sz w:val="24"/>
          <w:szCs w:val="24"/>
          <w:lang w:eastAsia="ru-RU"/>
        </w:rPr>
      </w:pPr>
    </w:p>
    <w:p w:rsidR="00954821" w:rsidRPr="00954821" w:rsidRDefault="00954821" w:rsidP="00954821">
      <w:pPr>
        <w:spacing w:after="0" w:line="240" w:lineRule="auto"/>
        <w:ind w:firstLine="539"/>
        <w:jc w:val="both"/>
        <w:rPr>
          <w:rFonts w:ascii="PT Astra Serif" w:eastAsia="Times New Roman" w:hAnsi="PT Astra Serif" w:cs="Times New Roman"/>
          <w:color w:val="000000"/>
          <w:sz w:val="28"/>
          <w:szCs w:val="20"/>
          <w:lang w:eastAsia="ru-RU"/>
        </w:rPr>
      </w:pPr>
      <w:r w:rsidRPr="00954821">
        <w:rPr>
          <w:rFonts w:ascii="PT Astra Serif" w:eastAsia="Times New Roman" w:hAnsi="PT Astra Serif" w:cs="PT Astra Serif"/>
          <w:color w:val="000000"/>
          <w:sz w:val="24"/>
          <w:szCs w:val="24"/>
          <w:lang w:eastAsia="ru-RU"/>
        </w:rPr>
        <w:t>&lt;*&gt; Указано международное непатентованное наименование (химическое, группировочное наименование), а при отсутствии международного непатентованного наименования (химического, группировочного наименования) указано торговое наименование лекарственного препарата.</w:t>
      </w:r>
    </w:p>
    <w:p w:rsidR="00954821" w:rsidRPr="00954821" w:rsidRDefault="00954821" w:rsidP="00954821">
      <w:pPr>
        <w:spacing w:after="0" w:line="240" w:lineRule="auto"/>
        <w:jc w:val="center"/>
        <w:rPr>
          <w:rFonts w:ascii="PT Astra Serif" w:eastAsia="Times New Roman" w:hAnsi="PT Astra Serif" w:cs="PT Astra Serif"/>
          <w:b/>
          <w:color w:val="000000"/>
          <w:sz w:val="24"/>
          <w:szCs w:val="24"/>
          <w:lang w:eastAsia="ru-RU"/>
        </w:rPr>
      </w:pPr>
    </w:p>
    <w:p w:rsidR="00954821" w:rsidRPr="00954821" w:rsidRDefault="00954821" w:rsidP="00954821">
      <w:pPr>
        <w:spacing w:after="0" w:line="240" w:lineRule="auto"/>
        <w:jc w:val="center"/>
        <w:rPr>
          <w:rFonts w:ascii="PT Astra Serif" w:eastAsia="Times New Roman" w:hAnsi="PT Astra Serif" w:cs="Times New Roman"/>
          <w:color w:val="000000"/>
          <w:sz w:val="28"/>
          <w:szCs w:val="20"/>
          <w:lang w:eastAsia="ru-RU"/>
        </w:rPr>
      </w:pPr>
      <w:r w:rsidRPr="00954821">
        <w:rPr>
          <w:rFonts w:ascii="PT Astra Serif" w:eastAsia="Times New Roman" w:hAnsi="PT Astra Serif" w:cs="PT Astra Serif"/>
          <w:b/>
          <w:color w:val="000000"/>
          <w:sz w:val="28"/>
          <w:szCs w:val="20"/>
          <w:lang w:eastAsia="ru-RU"/>
        </w:rPr>
        <w:t>21. МЕДИЦИНСКИЕ ИЗДЕЛИЯ</w:t>
      </w:r>
    </w:p>
    <w:p w:rsidR="00954821" w:rsidRPr="00954821" w:rsidRDefault="00954821" w:rsidP="00954821">
      <w:pPr>
        <w:spacing w:after="0" w:line="240" w:lineRule="auto"/>
        <w:jc w:val="both"/>
        <w:rPr>
          <w:rFonts w:ascii="PT Astra Serif" w:eastAsia="Times New Roman" w:hAnsi="PT Astra Serif" w:cs="PT Astra Serif"/>
          <w:b/>
          <w:color w:val="000000"/>
          <w:sz w:val="28"/>
          <w:szCs w:val="20"/>
          <w:lang w:eastAsia="ru-RU"/>
        </w:rPr>
      </w:pPr>
    </w:p>
    <w:p w:rsidR="00954821" w:rsidRPr="00954821" w:rsidRDefault="00954821" w:rsidP="00954821">
      <w:pPr>
        <w:spacing w:after="0" w:line="240" w:lineRule="auto"/>
        <w:ind w:firstLine="539"/>
        <w:jc w:val="both"/>
        <w:rPr>
          <w:rFonts w:ascii="PT Astra Serif" w:eastAsia="Times New Roman" w:hAnsi="PT Astra Serif" w:cs="Times New Roman"/>
          <w:color w:val="000000"/>
          <w:sz w:val="28"/>
          <w:szCs w:val="20"/>
          <w:lang w:eastAsia="ru-RU"/>
        </w:rPr>
      </w:pPr>
      <w:r w:rsidRPr="00954821">
        <w:rPr>
          <w:rFonts w:ascii="PT Astra Serif" w:eastAsia="Times New Roman" w:hAnsi="PT Astra Serif" w:cs="PT Astra Serif"/>
          <w:color w:val="000000"/>
          <w:sz w:val="24"/>
          <w:szCs w:val="24"/>
          <w:lang w:eastAsia="ru-RU"/>
        </w:rPr>
        <w:t xml:space="preserve">Бинты различных видов и назначения, в том числе фиксирующиеся и самофиксирующиеся для детей с </w:t>
      </w:r>
      <w:proofErr w:type="gramStart"/>
      <w:r w:rsidRPr="00954821">
        <w:rPr>
          <w:rFonts w:ascii="PT Astra Serif" w:eastAsia="Times New Roman" w:hAnsi="PT Astra Serif" w:cs="PT Astra Serif"/>
          <w:color w:val="000000"/>
          <w:sz w:val="24"/>
          <w:szCs w:val="24"/>
          <w:lang w:eastAsia="ru-RU"/>
        </w:rPr>
        <w:t>врожденным</w:t>
      </w:r>
      <w:proofErr w:type="gramEnd"/>
      <w:r w:rsidRPr="00954821">
        <w:rPr>
          <w:rFonts w:ascii="PT Astra Serif" w:eastAsia="Times New Roman" w:hAnsi="PT Astra Serif" w:cs="PT Astra Serif"/>
          <w:color w:val="000000"/>
          <w:sz w:val="24"/>
          <w:szCs w:val="24"/>
          <w:lang w:eastAsia="ru-RU"/>
        </w:rPr>
        <w:t xml:space="preserve"> буллезным эпидермолизом</w:t>
      </w:r>
    </w:p>
    <w:p w:rsidR="00954821" w:rsidRPr="00954821" w:rsidRDefault="00954821" w:rsidP="00954821">
      <w:pPr>
        <w:spacing w:after="0" w:line="240" w:lineRule="auto"/>
        <w:ind w:firstLine="539"/>
        <w:jc w:val="both"/>
        <w:rPr>
          <w:rFonts w:ascii="PT Astra Serif" w:eastAsia="Times New Roman" w:hAnsi="PT Astra Serif" w:cs="Times New Roman"/>
          <w:color w:val="000000"/>
          <w:sz w:val="28"/>
          <w:szCs w:val="20"/>
          <w:lang w:eastAsia="ru-RU"/>
        </w:rPr>
      </w:pPr>
      <w:r w:rsidRPr="00954821">
        <w:rPr>
          <w:rFonts w:ascii="PT Astra Serif" w:eastAsia="Times New Roman" w:hAnsi="PT Astra Serif" w:cs="PT Astra Serif"/>
          <w:color w:val="000000"/>
          <w:sz w:val="24"/>
          <w:szCs w:val="24"/>
          <w:lang w:eastAsia="ru-RU"/>
        </w:rPr>
        <w:t>Вата хирургическая гигроскопическая</w:t>
      </w:r>
    </w:p>
    <w:p w:rsidR="00954821" w:rsidRPr="00954821" w:rsidRDefault="00954821" w:rsidP="00954821">
      <w:pPr>
        <w:spacing w:after="0" w:line="240" w:lineRule="auto"/>
        <w:ind w:firstLine="539"/>
        <w:jc w:val="both"/>
        <w:rPr>
          <w:rFonts w:ascii="PT Astra Serif" w:eastAsia="Times New Roman" w:hAnsi="PT Astra Serif" w:cs="Times New Roman"/>
          <w:color w:val="000000"/>
          <w:sz w:val="28"/>
          <w:szCs w:val="20"/>
          <w:lang w:eastAsia="ru-RU"/>
        </w:rPr>
      </w:pPr>
      <w:r w:rsidRPr="00954821">
        <w:rPr>
          <w:rFonts w:ascii="PT Astra Serif" w:eastAsia="Times New Roman" w:hAnsi="PT Astra Serif" w:cs="PT Astra Serif"/>
          <w:color w:val="000000"/>
          <w:sz w:val="24"/>
          <w:szCs w:val="24"/>
          <w:lang w:eastAsia="ru-RU"/>
        </w:rPr>
        <w:t>Глюкометры</w:t>
      </w:r>
    </w:p>
    <w:p w:rsidR="00954821" w:rsidRPr="00954821" w:rsidRDefault="00954821" w:rsidP="00954821">
      <w:pPr>
        <w:spacing w:after="0" w:line="240" w:lineRule="auto"/>
        <w:ind w:firstLine="539"/>
        <w:jc w:val="both"/>
        <w:rPr>
          <w:rFonts w:ascii="PT Astra Serif" w:eastAsia="Times New Roman" w:hAnsi="PT Astra Serif" w:cs="Times New Roman"/>
          <w:color w:val="000000"/>
          <w:sz w:val="28"/>
          <w:szCs w:val="20"/>
          <w:lang w:eastAsia="ru-RU"/>
        </w:rPr>
      </w:pPr>
      <w:r w:rsidRPr="00954821">
        <w:rPr>
          <w:rFonts w:ascii="PT Astra Serif" w:eastAsia="Times New Roman" w:hAnsi="PT Astra Serif" w:cs="PT Astra Serif"/>
          <w:color w:val="000000"/>
          <w:sz w:val="24"/>
          <w:szCs w:val="24"/>
          <w:lang w:eastAsia="ru-RU"/>
        </w:rPr>
        <w:t>Иглы инсулиновые</w:t>
      </w:r>
    </w:p>
    <w:p w:rsidR="00954821" w:rsidRPr="00954821" w:rsidRDefault="00954821" w:rsidP="00954821">
      <w:pPr>
        <w:spacing w:after="0" w:line="240" w:lineRule="auto"/>
        <w:ind w:firstLine="539"/>
        <w:jc w:val="both"/>
        <w:rPr>
          <w:rFonts w:ascii="PT Astra Serif" w:eastAsia="Times New Roman" w:hAnsi="PT Astra Serif" w:cs="Times New Roman"/>
          <w:color w:val="000000"/>
          <w:sz w:val="28"/>
          <w:szCs w:val="20"/>
          <w:lang w:eastAsia="ru-RU"/>
        </w:rPr>
      </w:pPr>
      <w:r w:rsidRPr="00954821">
        <w:rPr>
          <w:rFonts w:ascii="PT Astra Serif" w:eastAsia="Times New Roman" w:hAnsi="PT Astra Serif" w:cs="PT Astra Serif"/>
          <w:color w:val="000000"/>
          <w:sz w:val="24"/>
          <w:szCs w:val="24"/>
          <w:lang w:eastAsia="ru-RU"/>
        </w:rPr>
        <w:t>Инфузионные наборы к инсулиновой помпе</w:t>
      </w:r>
    </w:p>
    <w:p w:rsidR="00954821" w:rsidRPr="00954821" w:rsidRDefault="00954821" w:rsidP="00954821">
      <w:pPr>
        <w:spacing w:after="0" w:line="240" w:lineRule="auto"/>
        <w:ind w:firstLine="539"/>
        <w:jc w:val="both"/>
        <w:rPr>
          <w:rFonts w:ascii="PT Astra Serif" w:eastAsia="Times New Roman" w:hAnsi="PT Astra Serif" w:cs="Times New Roman"/>
          <w:color w:val="000000"/>
          <w:sz w:val="28"/>
          <w:szCs w:val="20"/>
          <w:lang w:eastAsia="ru-RU"/>
        </w:rPr>
      </w:pPr>
      <w:r w:rsidRPr="00954821">
        <w:rPr>
          <w:rFonts w:ascii="PT Astra Serif" w:eastAsia="Times New Roman" w:hAnsi="PT Astra Serif" w:cs="PT Astra Serif"/>
          <w:color w:val="000000"/>
          <w:sz w:val="24"/>
          <w:szCs w:val="24"/>
          <w:lang w:eastAsia="ru-RU"/>
        </w:rPr>
        <w:t>Калоприемники</w:t>
      </w:r>
    </w:p>
    <w:p w:rsidR="00954821" w:rsidRPr="00954821" w:rsidRDefault="00954821" w:rsidP="00954821">
      <w:pPr>
        <w:spacing w:after="0" w:line="240" w:lineRule="auto"/>
        <w:ind w:firstLine="539"/>
        <w:jc w:val="both"/>
        <w:rPr>
          <w:rFonts w:ascii="PT Astra Serif" w:eastAsia="Times New Roman" w:hAnsi="PT Astra Serif" w:cs="Times New Roman"/>
          <w:color w:val="000000"/>
          <w:sz w:val="28"/>
          <w:szCs w:val="20"/>
          <w:lang w:eastAsia="ru-RU"/>
        </w:rPr>
      </w:pPr>
      <w:r w:rsidRPr="00954821">
        <w:rPr>
          <w:rFonts w:ascii="PT Astra Serif" w:eastAsia="Times New Roman" w:hAnsi="PT Astra Serif" w:cs="PT Astra Serif"/>
          <w:color w:val="000000"/>
          <w:sz w:val="24"/>
          <w:szCs w:val="24"/>
          <w:lang w:eastAsia="ru-RU"/>
        </w:rPr>
        <w:t>Катетеры Пеццера</w:t>
      </w:r>
    </w:p>
    <w:p w:rsidR="00954821" w:rsidRPr="00954821" w:rsidRDefault="00954821" w:rsidP="00954821">
      <w:pPr>
        <w:spacing w:after="0" w:line="240" w:lineRule="auto"/>
        <w:ind w:firstLine="539"/>
        <w:jc w:val="both"/>
        <w:rPr>
          <w:rFonts w:ascii="PT Astra Serif" w:eastAsia="Times New Roman" w:hAnsi="PT Astra Serif" w:cs="Times New Roman"/>
          <w:color w:val="000000"/>
          <w:sz w:val="28"/>
          <w:szCs w:val="20"/>
          <w:lang w:eastAsia="ru-RU"/>
        </w:rPr>
      </w:pPr>
      <w:r w:rsidRPr="00954821">
        <w:rPr>
          <w:rFonts w:ascii="PT Astra Serif" w:eastAsia="Times New Roman" w:hAnsi="PT Astra Serif" w:cs="PT Astra Serif"/>
          <w:color w:val="000000"/>
          <w:sz w:val="24"/>
          <w:szCs w:val="24"/>
          <w:lang w:eastAsia="ru-RU"/>
        </w:rPr>
        <w:t>Ланцеты</w:t>
      </w:r>
    </w:p>
    <w:p w:rsidR="00954821" w:rsidRPr="00954821" w:rsidRDefault="00954821" w:rsidP="00954821">
      <w:pPr>
        <w:spacing w:after="0" w:line="240" w:lineRule="auto"/>
        <w:ind w:firstLine="539"/>
        <w:jc w:val="both"/>
        <w:rPr>
          <w:rFonts w:ascii="PT Astra Serif" w:eastAsia="Times New Roman" w:hAnsi="PT Astra Serif" w:cs="Times New Roman"/>
          <w:color w:val="000000"/>
          <w:sz w:val="28"/>
          <w:szCs w:val="20"/>
          <w:lang w:eastAsia="ru-RU"/>
        </w:rPr>
      </w:pPr>
      <w:r w:rsidRPr="00954821">
        <w:rPr>
          <w:rFonts w:ascii="PT Astra Serif" w:eastAsia="Times New Roman" w:hAnsi="PT Astra Serif" w:cs="PT Astra Serif"/>
          <w:color w:val="000000"/>
          <w:sz w:val="24"/>
          <w:szCs w:val="24"/>
          <w:lang w:eastAsia="ru-RU"/>
        </w:rPr>
        <w:t>Лечебные пояса</w:t>
      </w:r>
    </w:p>
    <w:p w:rsidR="00954821" w:rsidRPr="00954821" w:rsidRDefault="00954821" w:rsidP="00954821">
      <w:pPr>
        <w:spacing w:after="0" w:line="240" w:lineRule="auto"/>
        <w:ind w:firstLine="539"/>
        <w:jc w:val="both"/>
        <w:rPr>
          <w:rFonts w:ascii="PT Astra Serif" w:eastAsia="Times New Roman" w:hAnsi="PT Astra Serif" w:cs="Times New Roman"/>
          <w:color w:val="000000"/>
          <w:sz w:val="28"/>
          <w:szCs w:val="20"/>
          <w:lang w:eastAsia="ru-RU"/>
        </w:rPr>
      </w:pPr>
      <w:r w:rsidRPr="00954821">
        <w:rPr>
          <w:rFonts w:ascii="PT Astra Serif" w:eastAsia="Times New Roman" w:hAnsi="PT Astra Serif" w:cs="PT Astra Serif"/>
          <w:color w:val="000000"/>
          <w:sz w:val="24"/>
          <w:szCs w:val="24"/>
          <w:lang w:eastAsia="ru-RU"/>
        </w:rPr>
        <w:t>Магнитофорные аппликаторы</w:t>
      </w:r>
    </w:p>
    <w:p w:rsidR="00954821" w:rsidRPr="00954821" w:rsidRDefault="00954821" w:rsidP="00954821">
      <w:pPr>
        <w:spacing w:after="0" w:line="240" w:lineRule="auto"/>
        <w:ind w:firstLine="539"/>
        <w:jc w:val="both"/>
        <w:rPr>
          <w:rFonts w:ascii="PT Astra Serif" w:eastAsia="Times New Roman" w:hAnsi="PT Astra Serif" w:cs="Times New Roman"/>
          <w:color w:val="000000"/>
          <w:sz w:val="28"/>
          <w:szCs w:val="20"/>
          <w:lang w:eastAsia="ru-RU"/>
        </w:rPr>
      </w:pPr>
      <w:r w:rsidRPr="00954821">
        <w:rPr>
          <w:rFonts w:ascii="PT Astra Serif" w:eastAsia="Times New Roman" w:hAnsi="PT Astra Serif" w:cs="PT Astra Serif"/>
          <w:color w:val="000000"/>
          <w:sz w:val="24"/>
          <w:szCs w:val="24"/>
          <w:lang w:eastAsia="ru-RU"/>
        </w:rPr>
        <w:t>Марля медицинская</w:t>
      </w:r>
    </w:p>
    <w:p w:rsidR="00954821" w:rsidRPr="00954821" w:rsidRDefault="00954821" w:rsidP="00954821">
      <w:pPr>
        <w:spacing w:after="0" w:line="240" w:lineRule="auto"/>
        <w:ind w:firstLine="539"/>
        <w:jc w:val="both"/>
        <w:rPr>
          <w:rFonts w:ascii="PT Astra Serif" w:eastAsia="Times New Roman" w:hAnsi="PT Astra Serif" w:cs="Times New Roman"/>
          <w:color w:val="000000"/>
          <w:sz w:val="28"/>
          <w:szCs w:val="20"/>
          <w:lang w:eastAsia="ru-RU"/>
        </w:rPr>
      </w:pPr>
      <w:r w:rsidRPr="00954821">
        <w:rPr>
          <w:rFonts w:ascii="PT Astra Serif" w:eastAsia="Times New Roman" w:hAnsi="PT Astra Serif" w:cs="PT Astra Serif"/>
          <w:color w:val="000000"/>
          <w:sz w:val="24"/>
          <w:szCs w:val="24"/>
          <w:lang w:eastAsia="ru-RU"/>
        </w:rPr>
        <w:t>Мочеприемники</w:t>
      </w:r>
    </w:p>
    <w:p w:rsidR="00954821" w:rsidRPr="00954821" w:rsidRDefault="00954821" w:rsidP="00954821">
      <w:pPr>
        <w:spacing w:after="0" w:line="240" w:lineRule="auto"/>
        <w:ind w:firstLine="539"/>
        <w:jc w:val="both"/>
        <w:rPr>
          <w:rFonts w:ascii="PT Astra Serif" w:eastAsia="Times New Roman" w:hAnsi="PT Astra Serif" w:cs="Times New Roman"/>
          <w:color w:val="000000"/>
          <w:sz w:val="28"/>
          <w:szCs w:val="20"/>
          <w:lang w:eastAsia="ru-RU"/>
        </w:rPr>
      </w:pPr>
      <w:r w:rsidRPr="00954821">
        <w:rPr>
          <w:rFonts w:ascii="PT Astra Serif" w:eastAsia="Times New Roman" w:hAnsi="PT Astra Serif" w:cs="PT Astra Serif"/>
          <w:color w:val="000000"/>
          <w:sz w:val="24"/>
          <w:szCs w:val="24"/>
          <w:lang w:eastAsia="ru-RU"/>
        </w:rPr>
        <w:t xml:space="preserve">Повязки антимикробные, моделируемые, гидрогелевые для детей с </w:t>
      </w:r>
      <w:proofErr w:type="gramStart"/>
      <w:r w:rsidRPr="00954821">
        <w:rPr>
          <w:rFonts w:ascii="PT Astra Serif" w:eastAsia="Times New Roman" w:hAnsi="PT Astra Serif" w:cs="PT Astra Serif"/>
          <w:color w:val="000000"/>
          <w:sz w:val="24"/>
          <w:szCs w:val="24"/>
          <w:lang w:eastAsia="ru-RU"/>
        </w:rPr>
        <w:t>врожденным</w:t>
      </w:r>
      <w:proofErr w:type="gramEnd"/>
      <w:r w:rsidRPr="00954821">
        <w:rPr>
          <w:rFonts w:ascii="PT Astra Serif" w:eastAsia="Times New Roman" w:hAnsi="PT Astra Serif" w:cs="PT Astra Serif"/>
          <w:color w:val="000000"/>
          <w:sz w:val="24"/>
          <w:szCs w:val="24"/>
          <w:lang w:eastAsia="ru-RU"/>
        </w:rPr>
        <w:t xml:space="preserve"> буллезным эпидермолизом</w:t>
      </w:r>
    </w:p>
    <w:p w:rsidR="00954821" w:rsidRPr="00954821" w:rsidRDefault="00954821" w:rsidP="00954821">
      <w:pPr>
        <w:spacing w:after="0" w:line="240" w:lineRule="auto"/>
        <w:ind w:firstLine="539"/>
        <w:jc w:val="both"/>
        <w:rPr>
          <w:rFonts w:ascii="PT Astra Serif" w:eastAsia="Times New Roman" w:hAnsi="PT Astra Serif" w:cs="Times New Roman"/>
          <w:color w:val="000000"/>
          <w:sz w:val="28"/>
          <w:szCs w:val="20"/>
          <w:lang w:eastAsia="ru-RU"/>
        </w:rPr>
      </w:pPr>
      <w:r w:rsidRPr="00954821">
        <w:rPr>
          <w:rFonts w:ascii="PT Astra Serif" w:eastAsia="Times New Roman" w:hAnsi="PT Astra Serif" w:cs="PT Astra Serif"/>
          <w:color w:val="000000"/>
          <w:sz w:val="24"/>
          <w:szCs w:val="24"/>
          <w:lang w:eastAsia="ru-RU"/>
        </w:rPr>
        <w:t>Противоболевые стимуляторы</w:t>
      </w:r>
    </w:p>
    <w:p w:rsidR="00954821" w:rsidRPr="00954821" w:rsidRDefault="00954821" w:rsidP="00954821">
      <w:pPr>
        <w:spacing w:after="0" w:line="240" w:lineRule="auto"/>
        <w:ind w:firstLine="539"/>
        <w:jc w:val="both"/>
        <w:rPr>
          <w:rFonts w:ascii="PT Astra Serif" w:eastAsia="Times New Roman" w:hAnsi="PT Astra Serif" w:cs="Times New Roman"/>
          <w:color w:val="000000"/>
          <w:sz w:val="28"/>
          <w:szCs w:val="20"/>
          <w:lang w:eastAsia="ru-RU"/>
        </w:rPr>
      </w:pPr>
      <w:r w:rsidRPr="00954821">
        <w:rPr>
          <w:rFonts w:ascii="PT Astra Serif" w:eastAsia="Times New Roman" w:hAnsi="PT Astra Serif" w:cs="PT Astra Serif"/>
          <w:color w:val="000000"/>
          <w:sz w:val="24"/>
          <w:szCs w:val="24"/>
          <w:lang w:eastAsia="ru-RU"/>
        </w:rPr>
        <w:t>Резервуары к инсулиновой помпе</w:t>
      </w:r>
    </w:p>
    <w:p w:rsidR="00954821" w:rsidRPr="00954821" w:rsidRDefault="00954821" w:rsidP="00954821">
      <w:pPr>
        <w:spacing w:after="0" w:line="240" w:lineRule="auto"/>
        <w:ind w:firstLine="539"/>
        <w:jc w:val="both"/>
        <w:rPr>
          <w:rFonts w:ascii="PT Astra Serif" w:eastAsia="Times New Roman" w:hAnsi="PT Astra Serif" w:cs="Times New Roman"/>
          <w:color w:val="000000"/>
          <w:sz w:val="28"/>
          <w:szCs w:val="20"/>
          <w:lang w:eastAsia="ru-RU"/>
        </w:rPr>
      </w:pPr>
      <w:r w:rsidRPr="00954821">
        <w:rPr>
          <w:rFonts w:ascii="PT Astra Serif" w:eastAsia="Times New Roman" w:hAnsi="PT Astra Serif" w:cs="PT Astra Serif"/>
          <w:color w:val="000000"/>
          <w:sz w:val="24"/>
          <w:szCs w:val="24"/>
          <w:lang w:eastAsia="ru-RU"/>
        </w:rPr>
        <w:t>Система непрерывного мониторинга глюкозы</w:t>
      </w:r>
    </w:p>
    <w:p w:rsidR="00954821" w:rsidRPr="00954821" w:rsidRDefault="00954821" w:rsidP="00954821">
      <w:pPr>
        <w:spacing w:after="0" w:line="240" w:lineRule="auto"/>
        <w:ind w:firstLine="539"/>
        <w:jc w:val="both"/>
        <w:rPr>
          <w:rFonts w:ascii="PT Astra Serif" w:eastAsia="Times New Roman" w:hAnsi="PT Astra Serif" w:cs="Times New Roman"/>
          <w:color w:val="000000"/>
          <w:sz w:val="28"/>
          <w:szCs w:val="20"/>
          <w:lang w:eastAsia="ru-RU"/>
        </w:rPr>
      </w:pPr>
      <w:proofErr w:type="gramStart"/>
      <w:r w:rsidRPr="00954821">
        <w:rPr>
          <w:rFonts w:ascii="PT Astra Serif" w:eastAsia="Times New Roman" w:hAnsi="PT Astra Serif" w:cs="PT Astra Serif"/>
          <w:color w:val="000000"/>
          <w:sz w:val="24"/>
          <w:szCs w:val="24"/>
          <w:lang w:eastAsia="ru-RU"/>
        </w:rPr>
        <w:t>Тест-полоски</w:t>
      </w:r>
      <w:proofErr w:type="gramEnd"/>
      <w:r w:rsidRPr="00954821">
        <w:rPr>
          <w:rFonts w:ascii="PT Astra Serif" w:eastAsia="Times New Roman" w:hAnsi="PT Astra Serif" w:cs="PT Astra Serif"/>
          <w:color w:val="000000"/>
          <w:sz w:val="24"/>
          <w:szCs w:val="24"/>
          <w:lang w:eastAsia="ru-RU"/>
        </w:rPr>
        <w:t xml:space="preserve"> для определения содержания глюкозы в крови</w:t>
      </w:r>
    </w:p>
    <w:p w:rsidR="00954821" w:rsidRPr="00954821" w:rsidRDefault="00954821" w:rsidP="00954821">
      <w:pPr>
        <w:spacing w:after="0" w:line="240" w:lineRule="auto"/>
        <w:ind w:firstLine="539"/>
        <w:jc w:val="both"/>
        <w:rPr>
          <w:rFonts w:ascii="PT Astra Serif" w:eastAsia="Times New Roman" w:hAnsi="PT Astra Serif" w:cs="Times New Roman"/>
          <w:color w:val="000000"/>
          <w:sz w:val="28"/>
          <w:szCs w:val="20"/>
          <w:lang w:eastAsia="ru-RU"/>
        </w:rPr>
      </w:pPr>
      <w:r w:rsidRPr="00954821">
        <w:rPr>
          <w:rFonts w:ascii="PT Astra Serif" w:eastAsia="Times New Roman" w:hAnsi="PT Astra Serif" w:cs="PT Astra Serif"/>
          <w:color w:val="000000"/>
          <w:sz w:val="24"/>
          <w:szCs w:val="24"/>
          <w:lang w:eastAsia="ru-RU"/>
        </w:rPr>
        <w:t>Шприцы инсулиновые</w:t>
      </w:r>
    </w:p>
    <w:p w:rsidR="00954821" w:rsidRPr="00954821" w:rsidRDefault="00954821" w:rsidP="00954821">
      <w:pPr>
        <w:spacing w:after="0" w:line="240" w:lineRule="auto"/>
        <w:ind w:firstLine="539"/>
        <w:jc w:val="both"/>
        <w:rPr>
          <w:rFonts w:ascii="PT Astra Serif" w:eastAsia="Times New Roman" w:hAnsi="PT Astra Serif" w:cs="Times New Roman"/>
          <w:color w:val="000000"/>
          <w:sz w:val="28"/>
          <w:szCs w:val="20"/>
          <w:lang w:eastAsia="ru-RU"/>
        </w:rPr>
      </w:pPr>
      <w:proofErr w:type="gramStart"/>
      <w:r w:rsidRPr="00954821">
        <w:rPr>
          <w:rFonts w:ascii="PT Astra Serif" w:eastAsia="Times New Roman" w:hAnsi="PT Astra Serif" w:cs="PT Astra Serif"/>
          <w:color w:val="000000"/>
          <w:sz w:val="24"/>
          <w:szCs w:val="24"/>
          <w:lang w:eastAsia="ru-RU"/>
        </w:rPr>
        <w:t>Шприц-ручки</w:t>
      </w:r>
      <w:proofErr w:type="gramEnd"/>
    </w:p>
    <w:p w:rsidR="00954821" w:rsidRPr="00954821" w:rsidRDefault="00954821" w:rsidP="00954821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lang w:eastAsia="zh-CN"/>
        </w:rPr>
      </w:pPr>
      <w:bookmarkStart w:id="1" w:name="Par1490"/>
      <w:bookmarkStart w:id="2" w:name="Par3053"/>
      <w:bookmarkEnd w:id="1"/>
      <w:bookmarkEnd w:id="2"/>
    </w:p>
    <w:p w:rsidR="00954821" w:rsidRPr="00954821" w:rsidRDefault="00954821" w:rsidP="00954821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lang w:eastAsia="zh-CN"/>
        </w:rPr>
      </w:pPr>
      <w:r w:rsidRPr="00954821">
        <w:rPr>
          <w:rFonts w:ascii="PT Astra Serif" w:eastAsia="Times New Roman" w:hAnsi="PT Astra Serif" w:cs="Times New Roman"/>
          <w:lang w:eastAsia="zh-CN"/>
        </w:rPr>
        <w:t>_____________________________________________________</w:t>
      </w:r>
    </w:p>
    <w:p w:rsidR="00954821" w:rsidRPr="00954821" w:rsidRDefault="00954821" w:rsidP="00954821">
      <w:pPr>
        <w:suppressAutoHyphens/>
        <w:spacing w:after="0" w:line="240" w:lineRule="auto"/>
        <w:rPr>
          <w:rFonts w:ascii="PT Astra Serif" w:eastAsia="Times New Roman" w:hAnsi="PT Astra Serif" w:cs="Times New Roman"/>
          <w:lang w:eastAsia="zh-CN"/>
        </w:rPr>
        <w:sectPr w:rsidR="00954821" w:rsidRPr="00954821" w:rsidSect="00954821">
          <w:headerReference w:type="default" r:id="rId6"/>
          <w:pgSz w:w="11907" w:h="16840" w:code="9"/>
          <w:pgMar w:top="1134" w:right="850" w:bottom="1134" w:left="1701" w:header="720" w:footer="720" w:gutter="0"/>
          <w:paperSrc w:first="1" w:other="1"/>
          <w:pgNumType w:start="1"/>
          <w:cols w:space="720"/>
          <w:titlePg/>
          <w:docGrid w:linePitch="381"/>
        </w:sectPr>
      </w:pPr>
      <w:bookmarkStart w:id="3" w:name="_GoBack"/>
      <w:bookmarkEnd w:id="3"/>
    </w:p>
    <w:p w:rsidR="000E3451" w:rsidRDefault="000E3451">
      <w:bookmarkStart w:id="4" w:name="Par1477"/>
      <w:bookmarkEnd w:id="4"/>
    </w:p>
    <w:sectPr w:rsidR="000E34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Helvetica Neue">
    <w:altName w:val="Times New Roman"/>
    <w:charset w:val="00"/>
    <w:family w:val="roman"/>
    <w:pitch w:val="default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642D" w:rsidRDefault="00954821">
    <w:pPr>
      <w:pStyle w:val="af4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08642D" w:rsidRDefault="00954821">
    <w:pPr>
      <w:pStyle w:val="af4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11299B"/>
    <w:multiLevelType w:val="hybridMultilevel"/>
    <w:tmpl w:val="503434CC"/>
    <w:lvl w:ilvl="0" w:tplc="FA589C44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ADE2018"/>
    <w:multiLevelType w:val="multilevel"/>
    <w:tmpl w:val="EE8047B0"/>
    <w:lvl w:ilvl="0">
      <w:start w:val="1"/>
      <w:numFmt w:val="decimal"/>
      <w:pStyle w:val="1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decimal"/>
      <w:pStyle w:val="2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decimal"/>
      <w:pStyle w:val="3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decimal"/>
      <w:pStyle w:val="4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decimal"/>
      <w:pStyle w:val="5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decimal"/>
      <w:pStyle w:val="6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decimal"/>
      <w:pStyle w:val="7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decimal"/>
      <w:pStyle w:val="8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decimal"/>
      <w:pStyle w:val="9"/>
      <w:lvlText w:val=""/>
      <w:lvlJc w:val="left"/>
      <w:pPr>
        <w:tabs>
          <w:tab w:val="left" w:pos="0"/>
        </w:tabs>
        <w:ind w:left="0" w:firstLine="0"/>
      </w:pPr>
    </w:lvl>
  </w:abstractNum>
  <w:abstractNum w:abstractNumId="3">
    <w:nsid w:val="18C15F3C"/>
    <w:multiLevelType w:val="multilevel"/>
    <w:tmpl w:val="A51EE792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B291167"/>
    <w:multiLevelType w:val="multilevel"/>
    <w:tmpl w:val="A7F8634A"/>
    <w:lvl w:ilvl="0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</w:abstractNum>
  <w:abstractNum w:abstractNumId="5">
    <w:nsid w:val="2F7A1CF0"/>
    <w:multiLevelType w:val="hybridMultilevel"/>
    <w:tmpl w:val="E376D8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350138"/>
    <w:multiLevelType w:val="hybridMultilevel"/>
    <w:tmpl w:val="A39E8EFA"/>
    <w:lvl w:ilvl="0" w:tplc="61A2F070">
      <w:start w:val="20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630B80"/>
    <w:multiLevelType w:val="multilevel"/>
    <w:tmpl w:val="CB16A6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4DB96C0A"/>
    <w:multiLevelType w:val="multilevel"/>
    <w:tmpl w:val="F6EC6DB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9">
    <w:nsid w:val="5CC35E9C"/>
    <w:multiLevelType w:val="multilevel"/>
    <w:tmpl w:val="7D2A342E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4774364"/>
    <w:multiLevelType w:val="multilevel"/>
    <w:tmpl w:val="1EDA13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0"/>
  </w:num>
  <w:num w:numId="2">
    <w:abstractNumId w:val="10"/>
  </w:num>
  <w:num w:numId="3">
    <w:abstractNumId w:val="9"/>
  </w:num>
  <w:num w:numId="4">
    <w:abstractNumId w:val="2"/>
  </w:num>
  <w:num w:numId="5">
    <w:abstractNumId w:val="5"/>
  </w:num>
  <w:num w:numId="6">
    <w:abstractNumId w:val="6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8"/>
  </w:num>
  <w:num w:numId="10">
    <w:abstractNumId w:val="3"/>
  </w:num>
  <w:num w:numId="11">
    <w:abstractNumId w:val="4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AC5"/>
    <w:rsid w:val="000E3451"/>
    <w:rsid w:val="005E7709"/>
    <w:rsid w:val="00655AC5"/>
    <w:rsid w:val="00954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iPriority="0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54821"/>
    <w:pPr>
      <w:keepNext/>
      <w:numPr>
        <w:numId w:val="4"/>
      </w:numPr>
      <w:tabs>
        <w:tab w:val="num" w:pos="0"/>
      </w:tabs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styleId="2">
    <w:name w:val="heading 2"/>
    <w:basedOn w:val="a"/>
    <w:next w:val="a"/>
    <w:link w:val="20"/>
    <w:uiPriority w:val="9"/>
    <w:qFormat/>
    <w:rsid w:val="00954821"/>
    <w:pPr>
      <w:keepNext/>
      <w:numPr>
        <w:ilvl w:val="1"/>
        <w:numId w:val="4"/>
      </w:numPr>
      <w:tabs>
        <w:tab w:val="num" w:pos="0"/>
      </w:tabs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36"/>
      <w:szCs w:val="24"/>
      <w:lang w:eastAsia="zh-CN"/>
    </w:rPr>
  </w:style>
  <w:style w:type="paragraph" w:styleId="3">
    <w:name w:val="heading 3"/>
    <w:basedOn w:val="a"/>
    <w:next w:val="a"/>
    <w:link w:val="30"/>
    <w:uiPriority w:val="9"/>
    <w:qFormat/>
    <w:rsid w:val="00954821"/>
    <w:pPr>
      <w:keepNext/>
      <w:numPr>
        <w:ilvl w:val="2"/>
        <w:numId w:val="4"/>
      </w:numPr>
      <w:tabs>
        <w:tab w:val="num" w:pos="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styleId="4">
    <w:name w:val="heading 4"/>
    <w:basedOn w:val="a"/>
    <w:next w:val="a"/>
    <w:link w:val="40"/>
    <w:uiPriority w:val="9"/>
    <w:qFormat/>
    <w:rsid w:val="00954821"/>
    <w:pPr>
      <w:keepNext/>
      <w:numPr>
        <w:ilvl w:val="3"/>
        <w:numId w:val="4"/>
      </w:numPr>
      <w:tabs>
        <w:tab w:val="num" w:pos="0"/>
      </w:tabs>
      <w:suppressAutoHyphens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sz w:val="32"/>
      <w:szCs w:val="24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54821"/>
    <w:pPr>
      <w:keepNext/>
      <w:numPr>
        <w:ilvl w:val="4"/>
        <w:numId w:val="4"/>
      </w:numPr>
      <w:tabs>
        <w:tab w:val="num" w:pos="0"/>
      </w:tabs>
      <w:suppressAutoHyphens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54821"/>
    <w:pPr>
      <w:keepNext/>
      <w:numPr>
        <w:ilvl w:val="5"/>
        <w:numId w:val="4"/>
      </w:numPr>
      <w:tabs>
        <w:tab w:val="num" w:pos="0"/>
      </w:tabs>
      <w:suppressAutoHyphens/>
      <w:spacing w:after="0" w:line="240" w:lineRule="auto"/>
      <w:outlineLvl w:val="5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54821"/>
    <w:pPr>
      <w:keepNext/>
      <w:numPr>
        <w:ilvl w:val="6"/>
        <w:numId w:val="4"/>
      </w:numPr>
      <w:tabs>
        <w:tab w:val="num" w:pos="0"/>
      </w:tabs>
      <w:suppressAutoHyphens/>
      <w:spacing w:after="0" w:line="240" w:lineRule="auto"/>
      <w:outlineLvl w:val="6"/>
    </w:pPr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54821"/>
    <w:pPr>
      <w:keepNext/>
      <w:numPr>
        <w:ilvl w:val="7"/>
        <w:numId w:val="4"/>
      </w:numPr>
      <w:tabs>
        <w:tab w:val="num" w:pos="0"/>
      </w:tabs>
      <w:suppressAutoHyphens/>
      <w:spacing w:after="0" w:line="240" w:lineRule="auto"/>
      <w:outlineLvl w:val="7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54821"/>
    <w:pPr>
      <w:keepNext/>
      <w:numPr>
        <w:ilvl w:val="8"/>
        <w:numId w:val="4"/>
      </w:numPr>
      <w:tabs>
        <w:tab w:val="num" w:pos="0"/>
      </w:tabs>
      <w:suppressAutoHyphens/>
      <w:spacing w:after="0" w:line="240" w:lineRule="auto"/>
      <w:outlineLvl w:val="8"/>
    </w:pPr>
    <w:rPr>
      <w:rFonts w:ascii="Times New Roman" w:eastAsia="Times New Roman" w:hAnsi="Times New Roman" w:cs="Times New Roman"/>
      <w:b/>
      <w:sz w:val="26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4821"/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customStyle="1" w:styleId="20">
    <w:name w:val="Заголовок 2 Знак"/>
    <w:basedOn w:val="a0"/>
    <w:link w:val="2"/>
    <w:uiPriority w:val="9"/>
    <w:rsid w:val="00954821"/>
    <w:rPr>
      <w:rFonts w:ascii="Times New Roman" w:eastAsia="Times New Roman" w:hAnsi="Times New Roman" w:cs="Times New Roman"/>
      <w:sz w:val="36"/>
      <w:szCs w:val="24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954821"/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customStyle="1" w:styleId="40">
    <w:name w:val="Заголовок 4 Знак"/>
    <w:basedOn w:val="a0"/>
    <w:link w:val="4"/>
    <w:uiPriority w:val="9"/>
    <w:rsid w:val="00954821"/>
    <w:rPr>
      <w:rFonts w:ascii="Times New Roman" w:eastAsia="Times New Roman" w:hAnsi="Times New Roman" w:cs="Times New Roman"/>
      <w:sz w:val="32"/>
      <w:szCs w:val="24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54821"/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54821"/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54821"/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54821"/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54821"/>
    <w:rPr>
      <w:rFonts w:ascii="Times New Roman" w:eastAsia="Times New Roman" w:hAnsi="Times New Roman" w:cs="Times New Roman"/>
      <w:b/>
      <w:sz w:val="26"/>
      <w:szCs w:val="24"/>
      <w:lang w:eastAsia="zh-CN"/>
    </w:rPr>
  </w:style>
  <w:style w:type="numbering" w:customStyle="1" w:styleId="11">
    <w:name w:val="Нет списка1"/>
    <w:next w:val="a2"/>
    <w:uiPriority w:val="99"/>
    <w:semiHidden/>
    <w:unhideWhenUsed/>
    <w:rsid w:val="00954821"/>
  </w:style>
  <w:style w:type="character" w:customStyle="1" w:styleId="WW8Num1z0">
    <w:name w:val="WW8Num1z0"/>
    <w:rsid w:val="00954821"/>
  </w:style>
  <w:style w:type="character" w:customStyle="1" w:styleId="WW8Num1z1">
    <w:name w:val="WW8Num1z1"/>
    <w:rsid w:val="00954821"/>
  </w:style>
  <w:style w:type="character" w:customStyle="1" w:styleId="WW8Num1z2">
    <w:name w:val="WW8Num1z2"/>
    <w:rsid w:val="00954821"/>
  </w:style>
  <w:style w:type="character" w:customStyle="1" w:styleId="WW8Num1z3">
    <w:name w:val="WW8Num1z3"/>
    <w:rsid w:val="00954821"/>
  </w:style>
  <w:style w:type="character" w:customStyle="1" w:styleId="WW8Num1z4">
    <w:name w:val="WW8Num1z4"/>
    <w:rsid w:val="00954821"/>
  </w:style>
  <w:style w:type="character" w:customStyle="1" w:styleId="WW8Num1z5">
    <w:name w:val="WW8Num1z5"/>
    <w:rsid w:val="00954821"/>
  </w:style>
  <w:style w:type="character" w:customStyle="1" w:styleId="WW8Num1z6">
    <w:name w:val="WW8Num1z6"/>
    <w:rsid w:val="00954821"/>
  </w:style>
  <w:style w:type="character" w:customStyle="1" w:styleId="WW8Num1z7">
    <w:name w:val="WW8Num1z7"/>
    <w:rsid w:val="00954821"/>
  </w:style>
  <w:style w:type="character" w:customStyle="1" w:styleId="WW8Num1z8">
    <w:name w:val="WW8Num1z8"/>
    <w:rsid w:val="00954821"/>
  </w:style>
  <w:style w:type="character" w:customStyle="1" w:styleId="31">
    <w:name w:val="Основной шрифт абзаца3"/>
    <w:rsid w:val="00954821"/>
  </w:style>
  <w:style w:type="character" w:customStyle="1" w:styleId="21">
    <w:name w:val="Основной шрифт абзаца2"/>
    <w:rsid w:val="00954821"/>
  </w:style>
  <w:style w:type="character" w:customStyle="1" w:styleId="WW8Num2z0">
    <w:name w:val="WW8Num2z0"/>
    <w:rsid w:val="00954821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sid w:val="00954821"/>
    <w:rPr>
      <w:rFonts w:ascii="Courier New" w:hAnsi="Courier New" w:cs="Courier New" w:hint="default"/>
    </w:rPr>
  </w:style>
  <w:style w:type="character" w:customStyle="1" w:styleId="WW8Num2z2">
    <w:name w:val="WW8Num2z2"/>
    <w:rsid w:val="00954821"/>
    <w:rPr>
      <w:rFonts w:ascii="Wingdings" w:hAnsi="Wingdings" w:cs="Wingdings" w:hint="default"/>
    </w:rPr>
  </w:style>
  <w:style w:type="character" w:customStyle="1" w:styleId="WW8Num2z3">
    <w:name w:val="WW8Num2z3"/>
    <w:rsid w:val="00954821"/>
    <w:rPr>
      <w:rFonts w:ascii="Symbol" w:hAnsi="Symbol" w:cs="Symbol" w:hint="default"/>
    </w:rPr>
  </w:style>
  <w:style w:type="character" w:customStyle="1" w:styleId="WW8Num3z0">
    <w:name w:val="WW8Num3z0"/>
    <w:rsid w:val="00954821"/>
  </w:style>
  <w:style w:type="character" w:customStyle="1" w:styleId="WW8Num3z1">
    <w:name w:val="WW8Num3z1"/>
    <w:rsid w:val="00954821"/>
  </w:style>
  <w:style w:type="character" w:customStyle="1" w:styleId="WW8Num3z2">
    <w:name w:val="WW8Num3z2"/>
    <w:rsid w:val="00954821"/>
  </w:style>
  <w:style w:type="character" w:customStyle="1" w:styleId="WW8Num3z3">
    <w:name w:val="WW8Num3z3"/>
    <w:rsid w:val="00954821"/>
  </w:style>
  <w:style w:type="character" w:customStyle="1" w:styleId="WW8Num3z4">
    <w:name w:val="WW8Num3z4"/>
    <w:rsid w:val="00954821"/>
  </w:style>
  <w:style w:type="character" w:customStyle="1" w:styleId="WW8Num3z5">
    <w:name w:val="WW8Num3z5"/>
    <w:rsid w:val="00954821"/>
  </w:style>
  <w:style w:type="character" w:customStyle="1" w:styleId="WW8Num3z6">
    <w:name w:val="WW8Num3z6"/>
    <w:rsid w:val="00954821"/>
  </w:style>
  <w:style w:type="character" w:customStyle="1" w:styleId="WW8Num3z7">
    <w:name w:val="WW8Num3z7"/>
    <w:rsid w:val="00954821"/>
  </w:style>
  <w:style w:type="character" w:customStyle="1" w:styleId="WW8Num3z8">
    <w:name w:val="WW8Num3z8"/>
    <w:rsid w:val="00954821"/>
  </w:style>
  <w:style w:type="character" w:customStyle="1" w:styleId="WW8Num4z0">
    <w:name w:val="WW8Num4z0"/>
    <w:rsid w:val="00954821"/>
  </w:style>
  <w:style w:type="character" w:customStyle="1" w:styleId="WW8Num4z1">
    <w:name w:val="WW8Num4z1"/>
    <w:rsid w:val="00954821"/>
  </w:style>
  <w:style w:type="character" w:customStyle="1" w:styleId="WW8Num4z2">
    <w:name w:val="WW8Num4z2"/>
    <w:rsid w:val="00954821"/>
  </w:style>
  <w:style w:type="character" w:customStyle="1" w:styleId="WW8Num4z3">
    <w:name w:val="WW8Num4z3"/>
    <w:rsid w:val="00954821"/>
  </w:style>
  <w:style w:type="character" w:customStyle="1" w:styleId="WW8Num4z4">
    <w:name w:val="WW8Num4z4"/>
    <w:rsid w:val="00954821"/>
  </w:style>
  <w:style w:type="character" w:customStyle="1" w:styleId="WW8Num4z5">
    <w:name w:val="WW8Num4z5"/>
    <w:rsid w:val="00954821"/>
  </w:style>
  <w:style w:type="character" w:customStyle="1" w:styleId="WW8Num4z6">
    <w:name w:val="WW8Num4z6"/>
    <w:rsid w:val="00954821"/>
  </w:style>
  <w:style w:type="character" w:customStyle="1" w:styleId="WW8Num4z7">
    <w:name w:val="WW8Num4z7"/>
    <w:rsid w:val="00954821"/>
  </w:style>
  <w:style w:type="character" w:customStyle="1" w:styleId="WW8Num4z8">
    <w:name w:val="WW8Num4z8"/>
    <w:rsid w:val="00954821"/>
  </w:style>
  <w:style w:type="character" w:customStyle="1" w:styleId="WW8Num5z0">
    <w:name w:val="WW8Num5z0"/>
    <w:rsid w:val="00954821"/>
  </w:style>
  <w:style w:type="character" w:customStyle="1" w:styleId="WW8Num5z1">
    <w:name w:val="WW8Num5z1"/>
    <w:rsid w:val="00954821"/>
  </w:style>
  <w:style w:type="character" w:customStyle="1" w:styleId="WW8Num5z2">
    <w:name w:val="WW8Num5z2"/>
    <w:rsid w:val="00954821"/>
  </w:style>
  <w:style w:type="character" w:customStyle="1" w:styleId="WW8Num5z3">
    <w:name w:val="WW8Num5z3"/>
    <w:rsid w:val="00954821"/>
  </w:style>
  <w:style w:type="character" w:customStyle="1" w:styleId="WW8Num5z4">
    <w:name w:val="WW8Num5z4"/>
    <w:rsid w:val="00954821"/>
  </w:style>
  <w:style w:type="character" w:customStyle="1" w:styleId="WW8Num5z5">
    <w:name w:val="WW8Num5z5"/>
    <w:rsid w:val="00954821"/>
  </w:style>
  <w:style w:type="character" w:customStyle="1" w:styleId="WW8Num5z6">
    <w:name w:val="WW8Num5z6"/>
    <w:rsid w:val="00954821"/>
  </w:style>
  <w:style w:type="character" w:customStyle="1" w:styleId="WW8Num5z7">
    <w:name w:val="WW8Num5z7"/>
    <w:rsid w:val="00954821"/>
  </w:style>
  <w:style w:type="character" w:customStyle="1" w:styleId="WW8Num5z8">
    <w:name w:val="WW8Num5z8"/>
    <w:rsid w:val="00954821"/>
  </w:style>
  <w:style w:type="character" w:customStyle="1" w:styleId="WW8Num6z0">
    <w:name w:val="WW8Num6z0"/>
    <w:rsid w:val="00954821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sid w:val="00954821"/>
    <w:rPr>
      <w:rFonts w:ascii="Courier New" w:hAnsi="Courier New" w:cs="Courier New" w:hint="default"/>
    </w:rPr>
  </w:style>
  <w:style w:type="character" w:customStyle="1" w:styleId="WW8Num6z2">
    <w:name w:val="WW8Num6z2"/>
    <w:rsid w:val="00954821"/>
    <w:rPr>
      <w:rFonts w:ascii="Wingdings" w:hAnsi="Wingdings" w:cs="Wingdings" w:hint="default"/>
    </w:rPr>
  </w:style>
  <w:style w:type="character" w:customStyle="1" w:styleId="WW8Num6z3">
    <w:name w:val="WW8Num6z3"/>
    <w:rsid w:val="00954821"/>
    <w:rPr>
      <w:rFonts w:ascii="Symbol" w:hAnsi="Symbol" w:cs="Symbol" w:hint="default"/>
    </w:rPr>
  </w:style>
  <w:style w:type="character" w:customStyle="1" w:styleId="WW8Num7z0">
    <w:name w:val="WW8Num7z0"/>
    <w:rsid w:val="00954821"/>
  </w:style>
  <w:style w:type="character" w:customStyle="1" w:styleId="WW8Num7z1">
    <w:name w:val="WW8Num7z1"/>
    <w:rsid w:val="00954821"/>
  </w:style>
  <w:style w:type="character" w:customStyle="1" w:styleId="WW8Num7z2">
    <w:name w:val="WW8Num7z2"/>
    <w:rsid w:val="00954821"/>
  </w:style>
  <w:style w:type="character" w:customStyle="1" w:styleId="WW8Num7z3">
    <w:name w:val="WW8Num7z3"/>
    <w:rsid w:val="00954821"/>
  </w:style>
  <w:style w:type="character" w:customStyle="1" w:styleId="WW8Num7z4">
    <w:name w:val="WW8Num7z4"/>
    <w:rsid w:val="00954821"/>
  </w:style>
  <w:style w:type="character" w:customStyle="1" w:styleId="WW8Num7z5">
    <w:name w:val="WW8Num7z5"/>
    <w:rsid w:val="00954821"/>
  </w:style>
  <w:style w:type="character" w:customStyle="1" w:styleId="WW8Num7z6">
    <w:name w:val="WW8Num7z6"/>
    <w:rsid w:val="00954821"/>
  </w:style>
  <w:style w:type="character" w:customStyle="1" w:styleId="WW8Num7z7">
    <w:name w:val="WW8Num7z7"/>
    <w:rsid w:val="00954821"/>
  </w:style>
  <w:style w:type="character" w:customStyle="1" w:styleId="WW8Num7z8">
    <w:name w:val="WW8Num7z8"/>
    <w:rsid w:val="00954821"/>
  </w:style>
  <w:style w:type="character" w:customStyle="1" w:styleId="WW8Num8z0">
    <w:name w:val="WW8Num8z0"/>
    <w:rsid w:val="00954821"/>
  </w:style>
  <w:style w:type="character" w:customStyle="1" w:styleId="WW8Num8z1">
    <w:name w:val="WW8Num8z1"/>
    <w:rsid w:val="00954821"/>
  </w:style>
  <w:style w:type="character" w:customStyle="1" w:styleId="WW8Num8z2">
    <w:name w:val="WW8Num8z2"/>
    <w:rsid w:val="00954821"/>
  </w:style>
  <w:style w:type="character" w:customStyle="1" w:styleId="WW8Num8z3">
    <w:name w:val="WW8Num8z3"/>
    <w:rsid w:val="00954821"/>
  </w:style>
  <w:style w:type="character" w:customStyle="1" w:styleId="WW8Num8z4">
    <w:name w:val="WW8Num8z4"/>
    <w:rsid w:val="00954821"/>
  </w:style>
  <w:style w:type="character" w:customStyle="1" w:styleId="WW8Num8z5">
    <w:name w:val="WW8Num8z5"/>
    <w:rsid w:val="00954821"/>
  </w:style>
  <w:style w:type="character" w:customStyle="1" w:styleId="WW8Num8z6">
    <w:name w:val="WW8Num8z6"/>
    <w:rsid w:val="00954821"/>
  </w:style>
  <w:style w:type="character" w:customStyle="1" w:styleId="WW8Num8z7">
    <w:name w:val="WW8Num8z7"/>
    <w:rsid w:val="00954821"/>
  </w:style>
  <w:style w:type="character" w:customStyle="1" w:styleId="WW8Num8z8">
    <w:name w:val="WW8Num8z8"/>
    <w:rsid w:val="00954821"/>
  </w:style>
  <w:style w:type="character" w:customStyle="1" w:styleId="WW8Num9z0">
    <w:name w:val="WW8Num9z0"/>
    <w:rsid w:val="00954821"/>
  </w:style>
  <w:style w:type="character" w:customStyle="1" w:styleId="WW8Num9z1">
    <w:name w:val="WW8Num9z1"/>
    <w:rsid w:val="00954821"/>
  </w:style>
  <w:style w:type="character" w:customStyle="1" w:styleId="WW8Num9z2">
    <w:name w:val="WW8Num9z2"/>
    <w:rsid w:val="00954821"/>
  </w:style>
  <w:style w:type="character" w:customStyle="1" w:styleId="WW8Num9z3">
    <w:name w:val="WW8Num9z3"/>
    <w:rsid w:val="00954821"/>
  </w:style>
  <w:style w:type="character" w:customStyle="1" w:styleId="WW8Num9z4">
    <w:name w:val="WW8Num9z4"/>
    <w:rsid w:val="00954821"/>
  </w:style>
  <w:style w:type="character" w:customStyle="1" w:styleId="WW8Num9z5">
    <w:name w:val="WW8Num9z5"/>
    <w:rsid w:val="00954821"/>
  </w:style>
  <w:style w:type="character" w:customStyle="1" w:styleId="WW8Num9z6">
    <w:name w:val="WW8Num9z6"/>
    <w:rsid w:val="00954821"/>
  </w:style>
  <w:style w:type="character" w:customStyle="1" w:styleId="WW8Num9z7">
    <w:name w:val="WW8Num9z7"/>
    <w:rsid w:val="00954821"/>
  </w:style>
  <w:style w:type="character" w:customStyle="1" w:styleId="WW8Num9z8">
    <w:name w:val="WW8Num9z8"/>
    <w:rsid w:val="00954821"/>
  </w:style>
  <w:style w:type="character" w:customStyle="1" w:styleId="WW8Num10z0">
    <w:name w:val="WW8Num10z0"/>
    <w:rsid w:val="00954821"/>
  </w:style>
  <w:style w:type="character" w:customStyle="1" w:styleId="WW8Num10z1">
    <w:name w:val="WW8Num10z1"/>
    <w:rsid w:val="00954821"/>
  </w:style>
  <w:style w:type="character" w:customStyle="1" w:styleId="WW8Num10z2">
    <w:name w:val="WW8Num10z2"/>
    <w:rsid w:val="00954821"/>
  </w:style>
  <w:style w:type="character" w:customStyle="1" w:styleId="WW8Num10z3">
    <w:name w:val="WW8Num10z3"/>
    <w:rsid w:val="00954821"/>
  </w:style>
  <w:style w:type="character" w:customStyle="1" w:styleId="WW8Num10z4">
    <w:name w:val="WW8Num10z4"/>
    <w:rsid w:val="00954821"/>
  </w:style>
  <w:style w:type="character" w:customStyle="1" w:styleId="WW8Num10z5">
    <w:name w:val="WW8Num10z5"/>
    <w:rsid w:val="00954821"/>
  </w:style>
  <w:style w:type="character" w:customStyle="1" w:styleId="WW8Num10z6">
    <w:name w:val="WW8Num10z6"/>
    <w:rsid w:val="00954821"/>
  </w:style>
  <w:style w:type="character" w:customStyle="1" w:styleId="WW8Num10z7">
    <w:name w:val="WW8Num10z7"/>
    <w:rsid w:val="00954821"/>
  </w:style>
  <w:style w:type="character" w:customStyle="1" w:styleId="WW8Num10z8">
    <w:name w:val="WW8Num10z8"/>
    <w:rsid w:val="00954821"/>
  </w:style>
  <w:style w:type="character" w:customStyle="1" w:styleId="WW8Num11z0">
    <w:name w:val="WW8Num11z0"/>
    <w:rsid w:val="00954821"/>
  </w:style>
  <w:style w:type="character" w:customStyle="1" w:styleId="WW8Num11z1">
    <w:name w:val="WW8Num11z1"/>
    <w:rsid w:val="00954821"/>
  </w:style>
  <w:style w:type="character" w:customStyle="1" w:styleId="WW8Num11z2">
    <w:name w:val="WW8Num11z2"/>
    <w:rsid w:val="00954821"/>
  </w:style>
  <w:style w:type="character" w:customStyle="1" w:styleId="WW8Num11z3">
    <w:name w:val="WW8Num11z3"/>
    <w:rsid w:val="00954821"/>
  </w:style>
  <w:style w:type="character" w:customStyle="1" w:styleId="WW8Num11z4">
    <w:name w:val="WW8Num11z4"/>
    <w:rsid w:val="00954821"/>
  </w:style>
  <w:style w:type="character" w:customStyle="1" w:styleId="WW8Num11z5">
    <w:name w:val="WW8Num11z5"/>
    <w:rsid w:val="00954821"/>
  </w:style>
  <w:style w:type="character" w:customStyle="1" w:styleId="WW8Num11z6">
    <w:name w:val="WW8Num11z6"/>
    <w:rsid w:val="00954821"/>
  </w:style>
  <w:style w:type="character" w:customStyle="1" w:styleId="WW8Num11z7">
    <w:name w:val="WW8Num11z7"/>
    <w:rsid w:val="00954821"/>
  </w:style>
  <w:style w:type="character" w:customStyle="1" w:styleId="WW8Num11z8">
    <w:name w:val="WW8Num11z8"/>
    <w:rsid w:val="00954821"/>
  </w:style>
  <w:style w:type="character" w:customStyle="1" w:styleId="WW8Num12z0">
    <w:name w:val="WW8Num12z0"/>
    <w:rsid w:val="00954821"/>
  </w:style>
  <w:style w:type="character" w:customStyle="1" w:styleId="WW8Num12z1">
    <w:name w:val="WW8Num12z1"/>
    <w:rsid w:val="00954821"/>
  </w:style>
  <w:style w:type="character" w:customStyle="1" w:styleId="WW8Num12z2">
    <w:name w:val="WW8Num12z2"/>
    <w:rsid w:val="00954821"/>
  </w:style>
  <w:style w:type="character" w:customStyle="1" w:styleId="WW8Num12z3">
    <w:name w:val="WW8Num12z3"/>
    <w:rsid w:val="00954821"/>
  </w:style>
  <w:style w:type="character" w:customStyle="1" w:styleId="WW8Num12z4">
    <w:name w:val="WW8Num12z4"/>
    <w:rsid w:val="00954821"/>
  </w:style>
  <w:style w:type="character" w:customStyle="1" w:styleId="WW8Num12z5">
    <w:name w:val="WW8Num12z5"/>
    <w:rsid w:val="00954821"/>
  </w:style>
  <w:style w:type="character" w:customStyle="1" w:styleId="WW8Num12z6">
    <w:name w:val="WW8Num12z6"/>
    <w:rsid w:val="00954821"/>
  </w:style>
  <w:style w:type="character" w:customStyle="1" w:styleId="WW8Num12z7">
    <w:name w:val="WW8Num12z7"/>
    <w:rsid w:val="00954821"/>
  </w:style>
  <w:style w:type="character" w:customStyle="1" w:styleId="WW8Num12z8">
    <w:name w:val="WW8Num12z8"/>
    <w:rsid w:val="00954821"/>
  </w:style>
  <w:style w:type="character" w:customStyle="1" w:styleId="WW8Num13z0">
    <w:name w:val="WW8Num13z0"/>
    <w:rsid w:val="00954821"/>
  </w:style>
  <w:style w:type="character" w:customStyle="1" w:styleId="WW8Num13z1">
    <w:name w:val="WW8Num13z1"/>
    <w:rsid w:val="00954821"/>
  </w:style>
  <w:style w:type="character" w:customStyle="1" w:styleId="WW8Num13z2">
    <w:name w:val="WW8Num13z2"/>
    <w:rsid w:val="00954821"/>
  </w:style>
  <w:style w:type="character" w:customStyle="1" w:styleId="WW8Num13z3">
    <w:name w:val="WW8Num13z3"/>
    <w:rsid w:val="00954821"/>
  </w:style>
  <w:style w:type="character" w:customStyle="1" w:styleId="WW8Num13z4">
    <w:name w:val="WW8Num13z4"/>
    <w:rsid w:val="00954821"/>
  </w:style>
  <w:style w:type="character" w:customStyle="1" w:styleId="WW8Num13z5">
    <w:name w:val="WW8Num13z5"/>
    <w:rsid w:val="00954821"/>
  </w:style>
  <w:style w:type="character" w:customStyle="1" w:styleId="WW8Num13z6">
    <w:name w:val="WW8Num13z6"/>
    <w:rsid w:val="00954821"/>
  </w:style>
  <w:style w:type="character" w:customStyle="1" w:styleId="WW8Num13z7">
    <w:name w:val="WW8Num13z7"/>
    <w:rsid w:val="00954821"/>
  </w:style>
  <w:style w:type="character" w:customStyle="1" w:styleId="WW8Num13z8">
    <w:name w:val="WW8Num13z8"/>
    <w:rsid w:val="00954821"/>
  </w:style>
  <w:style w:type="character" w:customStyle="1" w:styleId="WW8Num14z0">
    <w:name w:val="WW8Num14z0"/>
    <w:rsid w:val="00954821"/>
  </w:style>
  <w:style w:type="character" w:customStyle="1" w:styleId="WW8Num14z1">
    <w:name w:val="WW8Num14z1"/>
    <w:rsid w:val="00954821"/>
  </w:style>
  <w:style w:type="character" w:customStyle="1" w:styleId="WW8Num14z2">
    <w:name w:val="WW8Num14z2"/>
    <w:rsid w:val="00954821"/>
  </w:style>
  <w:style w:type="character" w:customStyle="1" w:styleId="WW8Num14z3">
    <w:name w:val="WW8Num14z3"/>
    <w:rsid w:val="00954821"/>
  </w:style>
  <w:style w:type="character" w:customStyle="1" w:styleId="WW8Num14z4">
    <w:name w:val="WW8Num14z4"/>
    <w:rsid w:val="00954821"/>
  </w:style>
  <w:style w:type="character" w:customStyle="1" w:styleId="WW8Num14z5">
    <w:name w:val="WW8Num14z5"/>
    <w:rsid w:val="00954821"/>
  </w:style>
  <w:style w:type="character" w:customStyle="1" w:styleId="WW8Num14z6">
    <w:name w:val="WW8Num14z6"/>
    <w:rsid w:val="00954821"/>
  </w:style>
  <w:style w:type="character" w:customStyle="1" w:styleId="WW8Num14z7">
    <w:name w:val="WW8Num14z7"/>
    <w:rsid w:val="00954821"/>
  </w:style>
  <w:style w:type="character" w:customStyle="1" w:styleId="WW8Num14z8">
    <w:name w:val="WW8Num14z8"/>
    <w:rsid w:val="00954821"/>
  </w:style>
  <w:style w:type="character" w:customStyle="1" w:styleId="WW8Num15z0">
    <w:name w:val="WW8Num15z0"/>
    <w:rsid w:val="00954821"/>
  </w:style>
  <w:style w:type="character" w:customStyle="1" w:styleId="WW8Num15z1">
    <w:name w:val="WW8Num15z1"/>
    <w:rsid w:val="00954821"/>
  </w:style>
  <w:style w:type="character" w:customStyle="1" w:styleId="WW8Num15z2">
    <w:name w:val="WW8Num15z2"/>
    <w:rsid w:val="00954821"/>
  </w:style>
  <w:style w:type="character" w:customStyle="1" w:styleId="WW8Num15z3">
    <w:name w:val="WW8Num15z3"/>
    <w:rsid w:val="00954821"/>
  </w:style>
  <w:style w:type="character" w:customStyle="1" w:styleId="WW8Num15z4">
    <w:name w:val="WW8Num15z4"/>
    <w:rsid w:val="00954821"/>
  </w:style>
  <w:style w:type="character" w:customStyle="1" w:styleId="WW8Num15z5">
    <w:name w:val="WW8Num15z5"/>
    <w:rsid w:val="00954821"/>
  </w:style>
  <w:style w:type="character" w:customStyle="1" w:styleId="WW8Num15z6">
    <w:name w:val="WW8Num15z6"/>
    <w:rsid w:val="00954821"/>
  </w:style>
  <w:style w:type="character" w:customStyle="1" w:styleId="WW8Num15z7">
    <w:name w:val="WW8Num15z7"/>
    <w:rsid w:val="00954821"/>
  </w:style>
  <w:style w:type="character" w:customStyle="1" w:styleId="WW8Num15z8">
    <w:name w:val="WW8Num15z8"/>
    <w:rsid w:val="00954821"/>
  </w:style>
  <w:style w:type="character" w:customStyle="1" w:styleId="WW8Num16z0">
    <w:name w:val="WW8Num16z0"/>
    <w:rsid w:val="00954821"/>
  </w:style>
  <w:style w:type="character" w:customStyle="1" w:styleId="WW8Num16z1">
    <w:name w:val="WW8Num16z1"/>
    <w:rsid w:val="00954821"/>
  </w:style>
  <w:style w:type="character" w:customStyle="1" w:styleId="WW8Num16z2">
    <w:name w:val="WW8Num16z2"/>
    <w:rsid w:val="00954821"/>
  </w:style>
  <w:style w:type="character" w:customStyle="1" w:styleId="WW8Num16z3">
    <w:name w:val="WW8Num16z3"/>
    <w:rsid w:val="00954821"/>
  </w:style>
  <w:style w:type="character" w:customStyle="1" w:styleId="WW8Num16z4">
    <w:name w:val="WW8Num16z4"/>
    <w:rsid w:val="00954821"/>
  </w:style>
  <w:style w:type="character" w:customStyle="1" w:styleId="WW8Num16z5">
    <w:name w:val="WW8Num16z5"/>
    <w:rsid w:val="00954821"/>
  </w:style>
  <w:style w:type="character" w:customStyle="1" w:styleId="WW8Num16z6">
    <w:name w:val="WW8Num16z6"/>
    <w:rsid w:val="00954821"/>
  </w:style>
  <w:style w:type="character" w:customStyle="1" w:styleId="WW8Num16z7">
    <w:name w:val="WW8Num16z7"/>
    <w:rsid w:val="00954821"/>
  </w:style>
  <w:style w:type="character" w:customStyle="1" w:styleId="WW8Num16z8">
    <w:name w:val="WW8Num16z8"/>
    <w:rsid w:val="00954821"/>
  </w:style>
  <w:style w:type="character" w:customStyle="1" w:styleId="WW8Num17z0">
    <w:name w:val="WW8Num17z0"/>
    <w:rsid w:val="00954821"/>
  </w:style>
  <w:style w:type="character" w:customStyle="1" w:styleId="WW8Num17z1">
    <w:name w:val="WW8Num17z1"/>
    <w:rsid w:val="00954821"/>
  </w:style>
  <w:style w:type="character" w:customStyle="1" w:styleId="WW8Num17z2">
    <w:name w:val="WW8Num17z2"/>
    <w:rsid w:val="00954821"/>
  </w:style>
  <w:style w:type="character" w:customStyle="1" w:styleId="WW8Num17z3">
    <w:name w:val="WW8Num17z3"/>
    <w:rsid w:val="00954821"/>
  </w:style>
  <w:style w:type="character" w:customStyle="1" w:styleId="WW8Num17z4">
    <w:name w:val="WW8Num17z4"/>
    <w:rsid w:val="00954821"/>
  </w:style>
  <w:style w:type="character" w:customStyle="1" w:styleId="WW8Num17z5">
    <w:name w:val="WW8Num17z5"/>
    <w:rsid w:val="00954821"/>
  </w:style>
  <w:style w:type="character" w:customStyle="1" w:styleId="WW8Num17z6">
    <w:name w:val="WW8Num17z6"/>
    <w:rsid w:val="00954821"/>
  </w:style>
  <w:style w:type="character" w:customStyle="1" w:styleId="WW8Num17z7">
    <w:name w:val="WW8Num17z7"/>
    <w:rsid w:val="00954821"/>
  </w:style>
  <w:style w:type="character" w:customStyle="1" w:styleId="WW8Num17z8">
    <w:name w:val="WW8Num17z8"/>
    <w:rsid w:val="00954821"/>
  </w:style>
  <w:style w:type="character" w:customStyle="1" w:styleId="WW8Num18z0">
    <w:name w:val="WW8Num18z0"/>
    <w:rsid w:val="00954821"/>
  </w:style>
  <w:style w:type="character" w:customStyle="1" w:styleId="WW8Num18z1">
    <w:name w:val="WW8Num18z1"/>
    <w:rsid w:val="00954821"/>
  </w:style>
  <w:style w:type="character" w:customStyle="1" w:styleId="WW8Num18z2">
    <w:name w:val="WW8Num18z2"/>
    <w:rsid w:val="00954821"/>
  </w:style>
  <w:style w:type="character" w:customStyle="1" w:styleId="WW8Num18z3">
    <w:name w:val="WW8Num18z3"/>
    <w:rsid w:val="00954821"/>
  </w:style>
  <w:style w:type="character" w:customStyle="1" w:styleId="WW8Num18z4">
    <w:name w:val="WW8Num18z4"/>
    <w:rsid w:val="00954821"/>
  </w:style>
  <w:style w:type="character" w:customStyle="1" w:styleId="WW8Num18z5">
    <w:name w:val="WW8Num18z5"/>
    <w:rsid w:val="00954821"/>
  </w:style>
  <w:style w:type="character" w:customStyle="1" w:styleId="WW8Num18z6">
    <w:name w:val="WW8Num18z6"/>
    <w:rsid w:val="00954821"/>
  </w:style>
  <w:style w:type="character" w:customStyle="1" w:styleId="WW8Num18z7">
    <w:name w:val="WW8Num18z7"/>
    <w:rsid w:val="00954821"/>
  </w:style>
  <w:style w:type="character" w:customStyle="1" w:styleId="WW8Num18z8">
    <w:name w:val="WW8Num18z8"/>
    <w:rsid w:val="00954821"/>
  </w:style>
  <w:style w:type="character" w:customStyle="1" w:styleId="WW8Num19z0">
    <w:name w:val="WW8Num19z0"/>
    <w:rsid w:val="00954821"/>
  </w:style>
  <w:style w:type="character" w:customStyle="1" w:styleId="WW8Num19z1">
    <w:name w:val="WW8Num19z1"/>
    <w:rsid w:val="00954821"/>
  </w:style>
  <w:style w:type="character" w:customStyle="1" w:styleId="WW8Num19z2">
    <w:name w:val="WW8Num19z2"/>
    <w:rsid w:val="00954821"/>
  </w:style>
  <w:style w:type="character" w:customStyle="1" w:styleId="WW8Num19z3">
    <w:name w:val="WW8Num19z3"/>
    <w:rsid w:val="00954821"/>
  </w:style>
  <w:style w:type="character" w:customStyle="1" w:styleId="WW8Num19z4">
    <w:name w:val="WW8Num19z4"/>
    <w:rsid w:val="00954821"/>
  </w:style>
  <w:style w:type="character" w:customStyle="1" w:styleId="WW8Num19z5">
    <w:name w:val="WW8Num19z5"/>
    <w:rsid w:val="00954821"/>
  </w:style>
  <w:style w:type="character" w:customStyle="1" w:styleId="WW8Num19z6">
    <w:name w:val="WW8Num19z6"/>
    <w:rsid w:val="00954821"/>
  </w:style>
  <w:style w:type="character" w:customStyle="1" w:styleId="WW8Num19z7">
    <w:name w:val="WW8Num19z7"/>
    <w:rsid w:val="00954821"/>
  </w:style>
  <w:style w:type="character" w:customStyle="1" w:styleId="WW8Num19z8">
    <w:name w:val="WW8Num19z8"/>
    <w:rsid w:val="00954821"/>
  </w:style>
  <w:style w:type="character" w:customStyle="1" w:styleId="WW8Num20z0">
    <w:name w:val="WW8Num20z0"/>
    <w:rsid w:val="00954821"/>
  </w:style>
  <w:style w:type="character" w:customStyle="1" w:styleId="WW8Num20z1">
    <w:name w:val="WW8Num20z1"/>
    <w:rsid w:val="00954821"/>
  </w:style>
  <w:style w:type="character" w:customStyle="1" w:styleId="WW8Num20z2">
    <w:name w:val="WW8Num20z2"/>
    <w:rsid w:val="00954821"/>
  </w:style>
  <w:style w:type="character" w:customStyle="1" w:styleId="WW8Num20z3">
    <w:name w:val="WW8Num20z3"/>
    <w:rsid w:val="00954821"/>
  </w:style>
  <w:style w:type="character" w:customStyle="1" w:styleId="WW8Num20z4">
    <w:name w:val="WW8Num20z4"/>
    <w:rsid w:val="00954821"/>
  </w:style>
  <w:style w:type="character" w:customStyle="1" w:styleId="WW8Num20z5">
    <w:name w:val="WW8Num20z5"/>
    <w:rsid w:val="00954821"/>
  </w:style>
  <w:style w:type="character" w:customStyle="1" w:styleId="WW8Num20z6">
    <w:name w:val="WW8Num20z6"/>
    <w:rsid w:val="00954821"/>
  </w:style>
  <w:style w:type="character" w:customStyle="1" w:styleId="WW8Num20z7">
    <w:name w:val="WW8Num20z7"/>
    <w:rsid w:val="00954821"/>
  </w:style>
  <w:style w:type="character" w:customStyle="1" w:styleId="WW8Num20z8">
    <w:name w:val="WW8Num20z8"/>
    <w:rsid w:val="00954821"/>
  </w:style>
  <w:style w:type="character" w:customStyle="1" w:styleId="WW8Num21z0">
    <w:name w:val="WW8Num21z0"/>
    <w:rsid w:val="00954821"/>
  </w:style>
  <w:style w:type="character" w:customStyle="1" w:styleId="WW8Num21z1">
    <w:name w:val="WW8Num21z1"/>
    <w:rsid w:val="00954821"/>
  </w:style>
  <w:style w:type="character" w:customStyle="1" w:styleId="WW8Num21z2">
    <w:name w:val="WW8Num21z2"/>
    <w:rsid w:val="00954821"/>
  </w:style>
  <w:style w:type="character" w:customStyle="1" w:styleId="WW8Num21z3">
    <w:name w:val="WW8Num21z3"/>
    <w:rsid w:val="00954821"/>
  </w:style>
  <w:style w:type="character" w:customStyle="1" w:styleId="WW8Num21z4">
    <w:name w:val="WW8Num21z4"/>
    <w:rsid w:val="00954821"/>
  </w:style>
  <w:style w:type="character" w:customStyle="1" w:styleId="WW8Num21z5">
    <w:name w:val="WW8Num21z5"/>
    <w:rsid w:val="00954821"/>
  </w:style>
  <w:style w:type="character" w:customStyle="1" w:styleId="WW8Num21z6">
    <w:name w:val="WW8Num21z6"/>
    <w:rsid w:val="00954821"/>
  </w:style>
  <w:style w:type="character" w:customStyle="1" w:styleId="WW8Num21z7">
    <w:name w:val="WW8Num21z7"/>
    <w:rsid w:val="00954821"/>
  </w:style>
  <w:style w:type="character" w:customStyle="1" w:styleId="WW8Num21z8">
    <w:name w:val="WW8Num21z8"/>
    <w:rsid w:val="00954821"/>
  </w:style>
  <w:style w:type="character" w:customStyle="1" w:styleId="WW8Num22z0">
    <w:name w:val="WW8Num22z0"/>
    <w:rsid w:val="00954821"/>
  </w:style>
  <w:style w:type="character" w:customStyle="1" w:styleId="WW8Num22z1">
    <w:name w:val="WW8Num22z1"/>
    <w:rsid w:val="00954821"/>
  </w:style>
  <w:style w:type="character" w:customStyle="1" w:styleId="WW8Num22z2">
    <w:name w:val="WW8Num22z2"/>
    <w:rsid w:val="00954821"/>
  </w:style>
  <w:style w:type="character" w:customStyle="1" w:styleId="WW8Num22z3">
    <w:name w:val="WW8Num22z3"/>
    <w:rsid w:val="00954821"/>
  </w:style>
  <w:style w:type="character" w:customStyle="1" w:styleId="WW8Num22z4">
    <w:name w:val="WW8Num22z4"/>
    <w:rsid w:val="00954821"/>
  </w:style>
  <w:style w:type="character" w:customStyle="1" w:styleId="WW8Num22z5">
    <w:name w:val="WW8Num22z5"/>
    <w:rsid w:val="00954821"/>
  </w:style>
  <w:style w:type="character" w:customStyle="1" w:styleId="WW8Num22z6">
    <w:name w:val="WW8Num22z6"/>
    <w:rsid w:val="00954821"/>
  </w:style>
  <w:style w:type="character" w:customStyle="1" w:styleId="WW8Num22z7">
    <w:name w:val="WW8Num22z7"/>
    <w:rsid w:val="00954821"/>
  </w:style>
  <w:style w:type="character" w:customStyle="1" w:styleId="WW8Num22z8">
    <w:name w:val="WW8Num22z8"/>
    <w:rsid w:val="00954821"/>
  </w:style>
  <w:style w:type="character" w:customStyle="1" w:styleId="WW8Num23z0">
    <w:name w:val="WW8Num23z0"/>
    <w:rsid w:val="00954821"/>
  </w:style>
  <w:style w:type="character" w:customStyle="1" w:styleId="WW8Num23z1">
    <w:name w:val="WW8Num23z1"/>
    <w:rsid w:val="00954821"/>
  </w:style>
  <w:style w:type="character" w:customStyle="1" w:styleId="WW8Num23z2">
    <w:name w:val="WW8Num23z2"/>
    <w:rsid w:val="00954821"/>
  </w:style>
  <w:style w:type="character" w:customStyle="1" w:styleId="WW8Num23z3">
    <w:name w:val="WW8Num23z3"/>
    <w:rsid w:val="00954821"/>
  </w:style>
  <w:style w:type="character" w:customStyle="1" w:styleId="WW8Num23z4">
    <w:name w:val="WW8Num23z4"/>
    <w:rsid w:val="00954821"/>
  </w:style>
  <w:style w:type="character" w:customStyle="1" w:styleId="WW8Num23z5">
    <w:name w:val="WW8Num23z5"/>
    <w:rsid w:val="00954821"/>
  </w:style>
  <w:style w:type="character" w:customStyle="1" w:styleId="WW8Num23z6">
    <w:name w:val="WW8Num23z6"/>
    <w:rsid w:val="00954821"/>
  </w:style>
  <w:style w:type="character" w:customStyle="1" w:styleId="WW8Num23z7">
    <w:name w:val="WW8Num23z7"/>
    <w:rsid w:val="00954821"/>
  </w:style>
  <w:style w:type="character" w:customStyle="1" w:styleId="WW8Num23z8">
    <w:name w:val="WW8Num23z8"/>
    <w:rsid w:val="00954821"/>
  </w:style>
  <w:style w:type="character" w:customStyle="1" w:styleId="WW8Num24z0">
    <w:name w:val="WW8Num24z0"/>
    <w:rsid w:val="00954821"/>
  </w:style>
  <w:style w:type="character" w:customStyle="1" w:styleId="WW8Num24z1">
    <w:name w:val="WW8Num24z1"/>
    <w:rsid w:val="00954821"/>
  </w:style>
  <w:style w:type="character" w:customStyle="1" w:styleId="WW8Num24z2">
    <w:name w:val="WW8Num24z2"/>
    <w:rsid w:val="00954821"/>
  </w:style>
  <w:style w:type="character" w:customStyle="1" w:styleId="WW8Num24z3">
    <w:name w:val="WW8Num24z3"/>
    <w:rsid w:val="00954821"/>
  </w:style>
  <w:style w:type="character" w:customStyle="1" w:styleId="WW8Num24z4">
    <w:name w:val="WW8Num24z4"/>
    <w:rsid w:val="00954821"/>
  </w:style>
  <w:style w:type="character" w:customStyle="1" w:styleId="WW8Num24z5">
    <w:name w:val="WW8Num24z5"/>
    <w:rsid w:val="00954821"/>
  </w:style>
  <w:style w:type="character" w:customStyle="1" w:styleId="WW8Num24z6">
    <w:name w:val="WW8Num24z6"/>
    <w:rsid w:val="00954821"/>
  </w:style>
  <w:style w:type="character" w:customStyle="1" w:styleId="WW8Num24z7">
    <w:name w:val="WW8Num24z7"/>
    <w:rsid w:val="00954821"/>
  </w:style>
  <w:style w:type="character" w:customStyle="1" w:styleId="WW8Num24z8">
    <w:name w:val="WW8Num24z8"/>
    <w:rsid w:val="00954821"/>
  </w:style>
  <w:style w:type="character" w:customStyle="1" w:styleId="WW8Num25z0">
    <w:name w:val="WW8Num25z0"/>
    <w:rsid w:val="00954821"/>
  </w:style>
  <w:style w:type="character" w:customStyle="1" w:styleId="WW8Num25z1">
    <w:name w:val="WW8Num25z1"/>
    <w:rsid w:val="00954821"/>
  </w:style>
  <w:style w:type="character" w:customStyle="1" w:styleId="WW8Num25z2">
    <w:name w:val="WW8Num25z2"/>
    <w:rsid w:val="00954821"/>
  </w:style>
  <w:style w:type="character" w:customStyle="1" w:styleId="WW8Num25z3">
    <w:name w:val="WW8Num25z3"/>
    <w:rsid w:val="00954821"/>
  </w:style>
  <w:style w:type="character" w:customStyle="1" w:styleId="WW8Num25z4">
    <w:name w:val="WW8Num25z4"/>
    <w:rsid w:val="00954821"/>
  </w:style>
  <w:style w:type="character" w:customStyle="1" w:styleId="WW8Num25z5">
    <w:name w:val="WW8Num25z5"/>
    <w:rsid w:val="00954821"/>
  </w:style>
  <w:style w:type="character" w:customStyle="1" w:styleId="WW8Num25z6">
    <w:name w:val="WW8Num25z6"/>
    <w:rsid w:val="00954821"/>
  </w:style>
  <w:style w:type="character" w:customStyle="1" w:styleId="WW8Num25z7">
    <w:name w:val="WW8Num25z7"/>
    <w:rsid w:val="00954821"/>
  </w:style>
  <w:style w:type="character" w:customStyle="1" w:styleId="WW8Num25z8">
    <w:name w:val="WW8Num25z8"/>
    <w:rsid w:val="00954821"/>
  </w:style>
  <w:style w:type="character" w:customStyle="1" w:styleId="WW8Num26z0">
    <w:name w:val="WW8Num26z0"/>
    <w:rsid w:val="00954821"/>
  </w:style>
  <w:style w:type="character" w:customStyle="1" w:styleId="WW8Num26z1">
    <w:name w:val="WW8Num26z1"/>
    <w:rsid w:val="00954821"/>
  </w:style>
  <w:style w:type="character" w:customStyle="1" w:styleId="WW8Num26z2">
    <w:name w:val="WW8Num26z2"/>
    <w:rsid w:val="00954821"/>
  </w:style>
  <w:style w:type="character" w:customStyle="1" w:styleId="WW8Num26z3">
    <w:name w:val="WW8Num26z3"/>
    <w:rsid w:val="00954821"/>
  </w:style>
  <w:style w:type="character" w:customStyle="1" w:styleId="WW8Num26z4">
    <w:name w:val="WW8Num26z4"/>
    <w:rsid w:val="00954821"/>
  </w:style>
  <w:style w:type="character" w:customStyle="1" w:styleId="WW8Num26z5">
    <w:name w:val="WW8Num26z5"/>
    <w:rsid w:val="00954821"/>
  </w:style>
  <w:style w:type="character" w:customStyle="1" w:styleId="WW8Num26z6">
    <w:name w:val="WW8Num26z6"/>
    <w:rsid w:val="00954821"/>
  </w:style>
  <w:style w:type="character" w:customStyle="1" w:styleId="WW8Num26z7">
    <w:name w:val="WW8Num26z7"/>
    <w:rsid w:val="00954821"/>
  </w:style>
  <w:style w:type="character" w:customStyle="1" w:styleId="WW8Num26z8">
    <w:name w:val="WW8Num26z8"/>
    <w:rsid w:val="00954821"/>
  </w:style>
  <w:style w:type="character" w:customStyle="1" w:styleId="WW8Num27z0">
    <w:name w:val="WW8Num27z0"/>
    <w:rsid w:val="00954821"/>
  </w:style>
  <w:style w:type="character" w:customStyle="1" w:styleId="WW8Num27z1">
    <w:name w:val="WW8Num27z1"/>
    <w:rsid w:val="00954821"/>
  </w:style>
  <w:style w:type="character" w:customStyle="1" w:styleId="WW8Num27z2">
    <w:name w:val="WW8Num27z2"/>
    <w:rsid w:val="00954821"/>
  </w:style>
  <w:style w:type="character" w:customStyle="1" w:styleId="WW8Num27z3">
    <w:name w:val="WW8Num27z3"/>
    <w:rsid w:val="00954821"/>
  </w:style>
  <w:style w:type="character" w:customStyle="1" w:styleId="WW8Num27z4">
    <w:name w:val="WW8Num27z4"/>
    <w:rsid w:val="00954821"/>
  </w:style>
  <w:style w:type="character" w:customStyle="1" w:styleId="WW8Num27z5">
    <w:name w:val="WW8Num27z5"/>
    <w:rsid w:val="00954821"/>
  </w:style>
  <w:style w:type="character" w:customStyle="1" w:styleId="WW8Num27z6">
    <w:name w:val="WW8Num27z6"/>
    <w:rsid w:val="00954821"/>
  </w:style>
  <w:style w:type="character" w:customStyle="1" w:styleId="WW8Num27z7">
    <w:name w:val="WW8Num27z7"/>
    <w:rsid w:val="00954821"/>
  </w:style>
  <w:style w:type="character" w:customStyle="1" w:styleId="WW8Num27z8">
    <w:name w:val="WW8Num27z8"/>
    <w:rsid w:val="00954821"/>
  </w:style>
  <w:style w:type="character" w:customStyle="1" w:styleId="WW8Num28z0">
    <w:name w:val="WW8Num28z0"/>
    <w:rsid w:val="00954821"/>
  </w:style>
  <w:style w:type="character" w:customStyle="1" w:styleId="WW8Num28z1">
    <w:name w:val="WW8Num28z1"/>
    <w:rsid w:val="00954821"/>
  </w:style>
  <w:style w:type="character" w:customStyle="1" w:styleId="WW8Num28z2">
    <w:name w:val="WW8Num28z2"/>
    <w:rsid w:val="00954821"/>
  </w:style>
  <w:style w:type="character" w:customStyle="1" w:styleId="WW8Num28z3">
    <w:name w:val="WW8Num28z3"/>
    <w:rsid w:val="00954821"/>
  </w:style>
  <w:style w:type="character" w:customStyle="1" w:styleId="WW8Num28z4">
    <w:name w:val="WW8Num28z4"/>
    <w:rsid w:val="00954821"/>
  </w:style>
  <w:style w:type="character" w:customStyle="1" w:styleId="WW8Num28z5">
    <w:name w:val="WW8Num28z5"/>
    <w:rsid w:val="00954821"/>
  </w:style>
  <w:style w:type="character" w:customStyle="1" w:styleId="WW8Num28z6">
    <w:name w:val="WW8Num28z6"/>
    <w:rsid w:val="00954821"/>
  </w:style>
  <w:style w:type="character" w:customStyle="1" w:styleId="WW8Num28z7">
    <w:name w:val="WW8Num28z7"/>
    <w:rsid w:val="00954821"/>
  </w:style>
  <w:style w:type="character" w:customStyle="1" w:styleId="WW8Num28z8">
    <w:name w:val="WW8Num28z8"/>
    <w:rsid w:val="00954821"/>
  </w:style>
  <w:style w:type="character" w:customStyle="1" w:styleId="WW8Num29z0">
    <w:name w:val="WW8Num29z0"/>
    <w:rsid w:val="00954821"/>
  </w:style>
  <w:style w:type="character" w:customStyle="1" w:styleId="WW8Num29z1">
    <w:name w:val="WW8Num29z1"/>
    <w:rsid w:val="00954821"/>
  </w:style>
  <w:style w:type="character" w:customStyle="1" w:styleId="WW8Num29z2">
    <w:name w:val="WW8Num29z2"/>
    <w:rsid w:val="00954821"/>
  </w:style>
  <w:style w:type="character" w:customStyle="1" w:styleId="WW8Num29z3">
    <w:name w:val="WW8Num29z3"/>
    <w:rsid w:val="00954821"/>
  </w:style>
  <w:style w:type="character" w:customStyle="1" w:styleId="WW8Num29z4">
    <w:name w:val="WW8Num29z4"/>
    <w:rsid w:val="00954821"/>
  </w:style>
  <w:style w:type="character" w:customStyle="1" w:styleId="WW8Num29z5">
    <w:name w:val="WW8Num29z5"/>
    <w:rsid w:val="00954821"/>
  </w:style>
  <w:style w:type="character" w:customStyle="1" w:styleId="WW8Num29z6">
    <w:name w:val="WW8Num29z6"/>
    <w:rsid w:val="00954821"/>
  </w:style>
  <w:style w:type="character" w:customStyle="1" w:styleId="WW8Num29z7">
    <w:name w:val="WW8Num29z7"/>
    <w:rsid w:val="00954821"/>
  </w:style>
  <w:style w:type="character" w:customStyle="1" w:styleId="WW8Num29z8">
    <w:name w:val="WW8Num29z8"/>
    <w:rsid w:val="00954821"/>
  </w:style>
  <w:style w:type="character" w:customStyle="1" w:styleId="WW8Num30z0">
    <w:name w:val="WW8Num30z0"/>
    <w:rsid w:val="00954821"/>
  </w:style>
  <w:style w:type="character" w:customStyle="1" w:styleId="WW8Num30z1">
    <w:name w:val="WW8Num30z1"/>
    <w:rsid w:val="00954821"/>
  </w:style>
  <w:style w:type="character" w:customStyle="1" w:styleId="WW8Num30z2">
    <w:name w:val="WW8Num30z2"/>
    <w:rsid w:val="00954821"/>
  </w:style>
  <w:style w:type="character" w:customStyle="1" w:styleId="WW8Num30z3">
    <w:name w:val="WW8Num30z3"/>
    <w:rsid w:val="00954821"/>
  </w:style>
  <w:style w:type="character" w:customStyle="1" w:styleId="WW8Num30z4">
    <w:name w:val="WW8Num30z4"/>
    <w:rsid w:val="00954821"/>
  </w:style>
  <w:style w:type="character" w:customStyle="1" w:styleId="WW8Num30z5">
    <w:name w:val="WW8Num30z5"/>
    <w:rsid w:val="00954821"/>
  </w:style>
  <w:style w:type="character" w:customStyle="1" w:styleId="WW8Num30z6">
    <w:name w:val="WW8Num30z6"/>
    <w:rsid w:val="00954821"/>
  </w:style>
  <w:style w:type="character" w:customStyle="1" w:styleId="WW8Num30z7">
    <w:name w:val="WW8Num30z7"/>
    <w:rsid w:val="00954821"/>
  </w:style>
  <w:style w:type="character" w:customStyle="1" w:styleId="WW8Num30z8">
    <w:name w:val="WW8Num30z8"/>
    <w:rsid w:val="00954821"/>
  </w:style>
  <w:style w:type="character" w:customStyle="1" w:styleId="WW8Num31z0">
    <w:name w:val="WW8Num31z0"/>
    <w:rsid w:val="00954821"/>
  </w:style>
  <w:style w:type="character" w:customStyle="1" w:styleId="WW8Num31z1">
    <w:name w:val="WW8Num31z1"/>
    <w:rsid w:val="00954821"/>
  </w:style>
  <w:style w:type="character" w:customStyle="1" w:styleId="WW8Num31z2">
    <w:name w:val="WW8Num31z2"/>
    <w:rsid w:val="00954821"/>
  </w:style>
  <w:style w:type="character" w:customStyle="1" w:styleId="WW8Num31z3">
    <w:name w:val="WW8Num31z3"/>
    <w:rsid w:val="00954821"/>
  </w:style>
  <w:style w:type="character" w:customStyle="1" w:styleId="WW8Num31z4">
    <w:name w:val="WW8Num31z4"/>
    <w:rsid w:val="00954821"/>
  </w:style>
  <w:style w:type="character" w:customStyle="1" w:styleId="WW8Num31z5">
    <w:name w:val="WW8Num31z5"/>
    <w:rsid w:val="00954821"/>
  </w:style>
  <w:style w:type="character" w:customStyle="1" w:styleId="WW8Num31z6">
    <w:name w:val="WW8Num31z6"/>
    <w:rsid w:val="00954821"/>
  </w:style>
  <w:style w:type="character" w:customStyle="1" w:styleId="WW8Num31z7">
    <w:name w:val="WW8Num31z7"/>
    <w:rsid w:val="00954821"/>
  </w:style>
  <w:style w:type="character" w:customStyle="1" w:styleId="WW8Num31z8">
    <w:name w:val="WW8Num31z8"/>
    <w:rsid w:val="00954821"/>
  </w:style>
  <w:style w:type="character" w:customStyle="1" w:styleId="WW8Num32z0">
    <w:name w:val="WW8Num32z0"/>
    <w:rsid w:val="00954821"/>
  </w:style>
  <w:style w:type="character" w:customStyle="1" w:styleId="WW8Num32z1">
    <w:name w:val="WW8Num32z1"/>
    <w:rsid w:val="00954821"/>
  </w:style>
  <w:style w:type="character" w:customStyle="1" w:styleId="WW8Num32z2">
    <w:name w:val="WW8Num32z2"/>
    <w:rsid w:val="00954821"/>
  </w:style>
  <w:style w:type="character" w:customStyle="1" w:styleId="WW8Num32z3">
    <w:name w:val="WW8Num32z3"/>
    <w:rsid w:val="00954821"/>
  </w:style>
  <w:style w:type="character" w:customStyle="1" w:styleId="WW8Num32z4">
    <w:name w:val="WW8Num32z4"/>
    <w:rsid w:val="00954821"/>
  </w:style>
  <w:style w:type="character" w:customStyle="1" w:styleId="WW8Num32z5">
    <w:name w:val="WW8Num32z5"/>
    <w:rsid w:val="00954821"/>
  </w:style>
  <w:style w:type="character" w:customStyle="1" w:styleId="WW8Num32z6">
    <w:name w:val="WW8Num32z6"/>
    <w:rsid w:val="00954821"/>
  </w:style>
  <w:style w:type="character" w:customStyle="1" w:styleId="WW8Num32z7">
    <w:name w:val="WW8Num32z7"/>
    <w:rsid w:val="00954821"/>
  </w:style>
  <w:style w:type="character" w:customStyle="1" w:styleId="WW8Num32z8">
    <w:name w:val="WW8Num32z8"/>
    <w:rsid w:val="00954821"/>
  </w:style>
  <w:style w:type="character" w:customStyle="1" w:styleId="WW8Num33z0">
    <w:name w:val="WW8Num33z0"/>
    <w:rsid w:val="00954821"/>
  </w:style>
  <w:style w:type="character" w:customStyle="1" w:styleId="WW8Num33z1">
    <w:name w:val="WW8Num33z1"/>
    <w:rsid w:val="00954821"/>
  </w:style>
  <w:style w:type="character" w:customStyle="1" w:styleId="WW8Num33z2">
    <w:name w:val="WW8Num33z2"/>
    <w:rsid w:val="00954821"/>
  </w:style>
  <w:style w:type="character" w:customStyle="1" w:styleId="WW8Num33z3">
    <w:name w:val="WW8Num33z3"/>
    <w:rsid w:val="00954821"/>
  </w:style>
  <w:style w:type="character" w:customStyle="1" w:styleId="WW8Num33z4">
    <w:name w:val="WW8Num33z4"/>
    <w:rsid w:val="00954821"/>
  </w:style>
  <w:style w:type="character" w:customStyle="1" w:styleId="WW8Num33z5">
    <w:name w:val="WW8Num33z5"/>
    <w:rsid w:val="00954821"/>
  </w:style>
  <w:style w:type="character" w:customStyle="1" w:styleId="WW8Num33z6">
    <w:name w:val="WW8Num33z6"/>
    <w:rsid w:val="00954821"/>
  </w:style>
  <w:style w:type="character" w:customStyle="1" w:styleId="WW8Num33z7">
    <w:name w:val="WW8Num33z7"/>
    <w:rsid w:val="00954821"/>
  </w:style>
  <w:style w:type="character" w:customStyle="1" w:styleId="WW8Num33z8">
    <w:name w:val="WW8Num33z8"/>
    <w:rsid w:val="00954821"/>
  </w:style>
  <w:style w:type="character" w:customStyle="1" w:styleId="WW8Num34z0">
    <w:name w:val="WW8Num34z0"/>
    <w:rsid w:val="00954821"/>
  </w:style>
  <w:style w:type="character" w:customStyle="1" w:styleId="WW8Num34z1">
    <w:name w:val="WW8Num34z1"/>
    <w:rsid w:val="00954821"/>
  </w:style>
  <w:style w:type="character" w:customStyle="1" w:styleId="WW8Num34z2">
    <w:name w:val="WW8Num34z2"/>
    <w:rsid w:val="00954821"/>
  </w:style>
  <w:style w:type="character" w:customStyle="1" w:styleId="WW8Num34z3">
    <w:name w:val="WW8Num34z3"/>
    <w:rsid w:val="00954821"/>
  </w:style>
  <w:style w:type="character" w:customStyle="1" w:styleId="WW8Num34z4">
    <w:name w:val="WW8Num34z4"/>
    <w:rsid w:val="00954821"/>
  </w:style>
  <w:style w:type="character" w:customStyle="1" w:styleId="WW8Num34z5">
    <w:name w:val="WW8Num34z5"/>
    <w:rsid w:val="00954821"/>
  </w:style>
  <w:style w:type="character" w:customStyle="1" w:styleId="WW8Num34z6">
    <w:name w:val="WW8Num34z6"/>
    <w:rsid w:val="00954821"/>
  </w:style>
  <w:style w:type="character" w:customStyle="1" w:styleId="WW8Num34z7">
    <w:name w:val="WW8Num34z7"/>
    <w:rsid w:val="00954821"/>
  </w:style>
  <w:style w:type="character" w:customStyle="1" w:styleId="WW8Num34z8">
    <w:name w:val="WW8Num34z8"/>
    <w:rsid w:val="00954821"/>
  </w:style>
  <w:style w:type="character" w:customStyle="1" w:styleId="12">
    <w:name w:val="Основной шрифт абзаца1"/>
    <w:rsid w:val="00954821"/>
  </w:style>
  <w:style w:type="character" w:styleId="a3">
    <w:name w:val="page number"/>
    <w:basedOn w:val="12"/>
    <w:rsid w:val="00954821"/>
  </w:style>
  <w:style w:type="character" w:customStyle="1" w:styleId="a4">
    <w:name w:val="Текст выноски Знак"/>
    <w:rsid w:val="00954821"/>
    <w:rPr>
      <w:rFonts w:ascii="Tahoma" w:hAnsi="Tahoma" w:cs="Tahoma"/>
      <w:sz w:val="16"/>
      <w:szCs w:val="16"/>
    </w:rPr>
  </w:style>
  <w:style w:type="character" w:customStyle="1" w:styleId="13">
    <w:name w:val="Знак примечания1"/>
    <w:rsid w:val="00954821"/>
    <w:rPr>
      <w:sz w:val="16"/>
      <w:szCs w:val="16"/>
    </w:rPr>
  </w:style>
  <w:style w:type="character" w:customStyle="1" w:styleId="a5">
    <w:name w:val="Текст примечания Знак"/>
    <w:basedOn w:val="12"/>
    <w:rsid w:val="00954821"/>
  </w:style>
  <w:style w:type="character" w:customStyle="1" w:styleId="a6">
    <w:name w:val="Тема примечания Знак"/>
    <w:rsid w:val="00954821"/>
    <w:rPr>
      <w:b/>
      <w:bCs/>
    </w:rPr>
  </w:style>
  <w:style w:type="character" w:styleId="a7">
    <w:name w:val="Placeholder Text"/>
    <w:rsid w:val="00954821"/>
    <w:rPr>
      <w:color w:val="808080"/>
    </w:rPr>
  </w:style>
  <w:style w:type="character" w:styleId="a8">
    <w:name w:val="Hyperlink"/>
    <w:link w:val="14"/>
    <w:rsid w:val="00954821"/>
    <w:rPr>
      <w:color w:val="0000FF"/>
      <w:u w:val="single"/>
    </w:rPr>
  </w:style>
  <w:style w:type="character" w:customStyle="1" w:styleId="a9">
    <w:name w:val="Текст Знак"/>
    <w:rsid w:val="00954821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uiPriority w:val="10"/>
    <w:qFormat/>
    <w:rsid w:val="00954821"/>
    <w:pPr>
      <w:keepNext/>
      <w:suppressAutoHyphens/>
      <w:spacing w:before="240" w:after="120" w:line="240" w:lineRule="auto"/>
    </w:pPr>
    <w:rPr>
      <w:rFonts w:ascii="Liberation Sans" w:eastAsia="Microsoft YaHei" w:hAnsi="Liberation Sans" w:cs="Mangal"/>
      <w:sz w:val="28"/>
      <w:szCs w:val="28"/>
      <w:lang w:eastAsia="zh-CN"/>
    </w:rPr>
  </w:style>
  <w:style w:type="paragraph" w:styleId="ab">
    <w:name w:val="Body Text"/>
    <w:basedOn w:val="a"/>
    <w:link w:val="15"/>
    <w:rsid w:val="00954821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customStyle="1" w:styleId="ac">
    <w:name w:val="Основной текст Знак"/>
    <w:basedOn w:val="a0"/>
    <w:uiPriority w:val="99"/>
    <w:semiHidden/>
    <w:rsid w:val="00954821"/>
  </w:style>
  <w:style w:type="paragraph" w:styleId="ad">
    <w:name w:val="List"/>
    <w:basedOn w:val="ab"/>
    <w:link w:val="ae"/>
    <w:rsid w:val="00954821"/>
    <w:rPr>
      <w:rFonts w:cs="Mangal"/>
    </w:rPr>
  </w:style>
  <w:style w:type="paragraph" w:styleId="af">
    <w:name w:val="caption"/>
    <w:basedOn w:val="a"/>
    <w:link w:val="af0"/>
    <w:qFormat/>
    <w:rsid w:val="00954821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32">
    <w:name w:val="Указатель3"/>
    <w:basedOn w:val="a"/>
    <w:rsid w:val="00954821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customStyle="1" w:styleId="22">
    <w:name w:val="Название объекта2"/>
    <w:basedOn w:val="a"/>
    <w:rsid w:val="00954821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23">
    <w:name w:val="Указатель2"/>
    <w:basedOn w:val="a"/>
    <w:rsid w:val="00954821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customStyle="1" w:styleId="16">
    <w:name w:val="Название объекта1"/>
    <w:basedOn w:val="a"/>
    <w:rsid w:val="00954821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17">
    <w:name w:val="Указатель1"/>
    <w:basedOn w:val="a"/>
    <w:rsid w:val="00954821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customStyle="1" w:styleId="210">
    <w:name w:val="Основной текст 21"/>
    <w:basedOn w:val="a"/>
    <w:rsid w:val="00954821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24"/>
      <w:lang w:eastAsia="zh-CN"/>
    </w:rPr>
  </w:style>
  <w:style w:type="paragraph" w:styleId="af1">
    <w:name w:val="Body Text Indent"/>
    <w:basedOn w:val="a"/>
    <w:link w:val="af2"/>
    <w:rsid w:val="00954821"/>
    <w:pPr>
      <w:suppressAutoHyphens/>
      <w:spacing w:after="0" w:line="240" w:lineRule="auto"/>
      <w:ind w:left="510"/>
      <w:jc w:val="both"/>
    </w:pPr>
    <w:rPr>
      <w:rFonts w:ascii="Times New Roman" w:eastAsia="Times New Roman" w:hAnsi="Times New Roman" w:cs="Times New Roman"/>
      <w:sz w:val="32"/>
      <w:szCs w:val="24"/>
      <w:lang w:eastAsia="zh-CN"/>
    </w:rPr>
  </w:style>
  <w:style w:type="character" w:customStyle="1" w:styleId="af2">
    <w:name w:val="Основной текст с отступом Знак"/>
    <w:basedOn w:val="a0"/>
    <w:link w:val="af1"/>
    <w:rsid w:val="00954821"/>
    <w:rPr>
      <w:rFonts w:ascii="Times New Roman" w:eastAsia="Times New Roman" w:hAnsi="Times New Roman" w:cs="Times New Roman"/>
      <w:sz w:val="32"/>
      <w:szCs w:val="24"/>
      <w:lang w:eastAsia="zh-CN"/>
    </w:rPr>
  </w:style>
  <w:style w:type="paragraph" w:customStyle="1" w:styleId="211">
    <w:name w:val="Основной текст с отступом 21"/>
    <w:basedOn w:val="a"/>
    <w:rsid w:val="00954821"/>
    <w:pPr>
      <w:suppressAutoHyphens/>
      <w:spacing w:after="0" w:line="240" w:lineRule="auto"/>
      <w:ind w:left="510"/>
      <w:jc w:val="both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customStyle="1" w:styleId="af3">
    <w:name w:val="Верхний и нижний колонтитулы"/>
    <w:basedOn w:val="a"/>
    <w:rsid w:val="00954821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4">
    <w:name w:val="header"/>
    <w:basedOn w:val="a"/>
    <w:link w:val="af5"/>
    <w:rsid w:val="0095482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5">
    <w:name w:val="Верхний колонтитул Знак"/>
    <w:basedOn w:val="a0"/>
    <w:link w:val="af4"/>
    <w:rsid w:val="0095482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6">
    <w:name w:val="footer"/>
    <w:basedOn w:val="a"/>
    <w:link w:val="af7"/>
    <w:rsid w:val="0095482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7">
    <w:name w:val="Нижний колонтитул Знак"/>
    <w:basedOn w:val="a0"/>
    <w:link w:val="af6"/>
    <w:rsid w:val="0095482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8">
    <w:name w:val="Balloon Text"/>
    <w:basedOn w:val="a"/>
    <w:link w:val="18"/>
    <w:rsid w:val="00954821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18">
    <w:name w:val="Текст выноски Знак1"/>
    <w:basedOn w:val="a0"/>
    <w:link w:val="af8"/>
    <w:rsid w:val="00954821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19">
    <w:name w:val="Текст примечания1"/>
    <w:basedOn w:val="a"/>
    <w:rsid w:val="0095482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9">
    <w:name w:val="annotation text"/>
    <w:basedOn w:val="a"/>
    <w:link w:val="1a"/>
    <w:unhideWhenUsed/>
    <w:rsid w:val="00954821"/>
    <w:pPr>
      <w:spacing w:line="240" w:lineRule="auto"/>
    </w:pPr>
    <w:rPr>
      <w:sz w:val="20"/>
      <w:szCs w:val="20"/>
    </w:rPr>
  </w:style>
  <w:style w:type="character" w:customStyle="1" w:styleId="1a">
    <w:name w:val="Текст примечания Знак1"/>
    <w:basedOn w:val="a0"/>
    <w:link w:val="af9"/>
    <w:rsid w:val="00954821"/>
    <w:rPr>
      <w:sz w:val="20"/>
      <w:szCs w:val="20"/>
    </w:rPr>
  </w:style>
  <w:style w:type="paragraph" w:styleId="afa">
    <w:name w:val="annotation subject"/>
    <w:basedOn w:val="19"/>
    <w:next w:val="19"/>
    <w:link w:val="1b"/>
    <w:rsid w:val="00954821"/>
    <w:rPr>
      <w:b/>
      <w:bCs/>
    </w:rPr>
  </w:style>
  <w:style w:type="character" w:customStyle="1" w:styleId="1b">
    <w:name w:val="Тема примечания Знак1"/>
    <w:basedOn w:val="1a"/>
    <w:link w:val="afa"/>
    <w:rsid w:val="00954821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afb">
    <w:name w:val="Revision"/>
    <w:link w:val="afc"/>
    <w:rsid w:val="0095482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c">
    <w:name w:val="Текст1"/>
    <w:basedOn w:val="a"/>
    <w:rsid w:val="00954821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Standard">
    <w:name w:val="Standard"/>
    <w:rsid w:val="00954821"/>
    <w:pPr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zh-CN" w:bidi="hi-IN"/>
    </w:rPr>
  </w:style>
  <w:style w:type="paragraph" w:styleId="afd">
    <w:name w:val="List Paragraph"/>
    <w:basedOn w:val="a"/>
    <w:link w:val="afe"/>
    <w:qFormat/>
    <w:rsid w:val="00954821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f">
    <w:name w:val="Знак Знак Знак Знак Знак Знак Знак"/>
    <w:basedOn w:val="a"/>
    <w:rsid w:val="00954821"/>
    <w:pPr>
      <w:suppressAutoHyphens/>
      <w:spacing w:after="160" w:line="240" w:lineRule="exact"/>
    </w:pPr>
    <w:rPr>
      <w:rFonts w:ascii="Arial" w:eastAsia="Times New Roman" w:hAnsi="Arial" w:cs="Arial"/>
      <w:sz w:val="20"/>
      <w:szCs w:val="20"/>
      <w:lang w:val="en-US" w:eastAsia="zh-CN"/>
    </w:rPr>
  </w:style>
  <w:style w:type="paragraph" w:customStyle="1" w:styleId="1d">
    <w:name w:val="Знак Знак1 Знак"/>
    <w:basedOn w:val="a"/>
    <w:rsid w:val="00954821"/>
    <w:pPr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customStyle="1" w:styleId="aff0">
    <w:name w:val="Содержимое таблицы"/>
    <w:basedOn w:val="a"/>
    <w:rsid w:val="00954821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f1">
    <w:name w:val="Заголовок таблицы"/>
    <w:basedOn w:val="aff0"/>
    <w:rsid w:val="00954821"/>
    <w:pPr>
      <w:jc w:val="center"/>
    </w:pPr>
    <w:rPr>
      <w:b/>
      <w:bCs/>
    </w:rPr>
  </w:style>
  <w:style w:type="paragraph" w:customStyle="1" w:styleId="aff2">
    <w:name w:val="Содержимое врезки"/>
    <w:basedOn w:val="a"/>
    <w:rsid w:val="0095482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f3">
    <w:name w:val="No Spacing"/>
    <w:link w:val="aff4"/>
    <w:qFormat/>
    <w:rsid w:val="009548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5">
    <w:name w:val="Table Grid"/>
    <w:basedOn w:val="a1"/>
    <w:rsid w:val="0095482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954821"/>
  </w:style>
  <w:style w:type="character" w:customStyle="1" w:styleId="1e">
    <w:name w:val="Обычный1"/>
    <w:rsid w:val="00954821"/>
    <w:rPr>
      <w:sz w:val="24"/>
    </w:rPr>
  </w:style>
  <w:style w:type="paragraph" w:customStyle="1" w:styleId="WW8Num38z8">
    <w:name w:val="WW8Num38z8"/>
    <w:rsid w:val="00954821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39z7">
    <w:name w:val="WW8Num39z7"/>
    <w:rsid w:val="00954821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6">
    <w:name w:val="Прижатый влево"/>
    <w:basedOn w:val="a"/>
    <w:next w:val="a"/>
    <w:rsid w:val="00954821"/>
    <w:pPr>
      <w:widowControl w:val="0"/>
      <w:spacing w:after="0" w:line="240" w:lineRule="auto"/>
    </w:pPr>
    <w:rPr>
      <w:rFonts w:ascii="Arial" w:eastAsia="Times New Roman" w:hAnsi="Arial" w:cs="Times New Roman"/>
      <w:color w:val="000000"/>
      <w:sz w:val="24"/>
      <w:szCs w:val="20"/>
      <w:lang w:eastAsia="ru-RU"/>
    </w:rPr>
  </w:style>
  <w:style w:type="paragraph" w:customStyle="1" w:styleId="1f">
    <w:name w:val="Знак сноски1"/>
    <w:link w:val="aff7"/>
    <w:rsid w:val="00954821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vertAlign w:val="superscript"/>
      <w:lang w:eastAsia="ru-RU"/>
    </w:rPr>
  </w:style>
  <w:style w:type="paragraph" w:styleId="24">
    <w:name w:val="toc 2"/>
    <w:next w:val="a"/>
    <w:link w:val="25"/>
    <w:uiPriority w:val="39"/>
    <w:rsid w:val="00954821"/>
    <w:pPr>
      <w:spacing w:after="0" w:line="240" w:lineRule="auto"/>
      <w:ind w:left="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25">
    <w:name w:val="Оглавление 2 Знак"/>
    <w:link w:val="24"/>
    <w:uiPriority w:val="39"/>
    <w:rsid w:val="00954821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41">
    <w:name w:val="toc 4"/>
    <w:next w:val="a"/>
    <w:link w:val="42"/>
    <w:uiPriority w:val="39"/>
    <w:rsid w:val="00954821"/>
    <w:pPr>
      <w:spacing w:after="0" w:line="240" w:lineRule="auto"/>
      <w:ind w:left="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42">
    <w:name w:val="Оглавление 4 Знак"/>
    <w:link w:val="41"/>
    <w:uiPriority w:val="39"/>
    <w:rsid w:val="00954821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WW8Num38z3">
    <w:name w:val="WW8Num38z3"/>
    <w:rsid w:val="00954821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6z8">
    <w:name w:val="WW8Num6z8"/>
    <w:rsid w:val="00954821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36z8">
    <w:name w:val="WW8Num36z8"/>
    <w:rsid w:val="00954821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61">
    <w:name w:val="toc 6"/>
    <w:next w:val="a"/>
    <w:link w:val="62"/>
    <w:uiPriority w:val="39"/>
    <w:rsid w:val="00954821"/>
    <w:pPr>
      <w:spacing w:after="0" w:line="240" w:lineRule="auto"/>
      <w:ind w:left="10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62">
    <w:name w:val="Оглавление 6 Знак"/>
    <w:link w:val="61"/>
    <w:uiPriority w:val="39"/>
    <w:rsid w:val="00954821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WW8Num35z4">
    <w:name w:val="WW8Num35z4"/>
    <w:rsid w:val="00954821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71">
    <w:name w:val="toc 7"/>
    <w:next w:val="a"/>
    <w:link w:val="72"/>
    <w:uiPriority w:val="39"/>
    <w:rsid w:val="00954821"/>
    <w:pPr>
      <w:spacing w:after="0" w:line="240" w:lineRule="auto"/>
      <w:ind w:left="1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72">
    <w:name w:val="Оглавление 7 Знак"/>
    <w:link w:val="71"/>
    <w:uiPriority w:val="39"/>
    <w:rsid w:val="00954821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WW8Num38z6">
    <w:name w:val="WW8Num38z6"/>
    <w:rsid w:val="00954821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36z4">
    <w:name w:val="WW8Num36z4"/>
    <w:rsid w:val="00954821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6z5">
    <w:name w:val="WW8Num6z5"/>
    <w:rsid w:val="00954821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35z1">
    <w:name w:val="WW8Num35z1"/>
    <w:rsid w:val="00954821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39z4">
    <w:name w:val="WW8Num39z4"/>
    <w:rsid w:val="00954821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35z0">
    <w:name w:val="WW8Num35z0"/>
    <w:rsid w:val="00954821"/>
    <w:pPr>
      <w:spacing w:after="0" w:line="240" w:lineRule="auto"/>
    </w:pPr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paragraph" w:customStyle="1" w:styleId="WW8Num36z0">
    <w:name w:val="WW8Num36z0"/>
    <w:rsid w:val="00954821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6z6">
    <w:name w:val="WW8Num6z6"/>
    <w:rsid w:val="00954821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4pt">
    <w:name w:val="Основной текст + Интервал 4 pt"/>
    <w:rsid w:val="00954821"/>
    <w:pPr>
      <w:spacing w:after="0" w:line="240" w:lineRule="auto"/>
    </w:pPr>
    <w:rPr>
      <w:rFonts w:ascii="Times New Roman" w:eastAsia="Times New Roman" w:hAnsi="Times New Roman" w:cs="Times New Roman"/>
      <w:color w:val="000000"/>
      <w:spacing w:val="80"/>
      <w:sz w:val="26"/>
      <w:szCs w:val="20"/>
      <w:highlight w:val="white"/>
      <w:lang w:eastAsia="ru-RU"/>
    </w:rPr>
  </w:style>
  <w:style w:type="paragraph" w:customStyle="1" w:styleId="WW8Num37z8">
    <w:name w:val="WW8Num37z8"/>
    <w:rsid w:val="00954821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fc">
    <w:name w:val="Рецензия Знак"/>
    <w:link w:val="afb"/>
    <w:rsid w:val="0095482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6">
    <w:name w:val="Заголовок2"/>
    <w:basedOn w:val="a"/>
    <w:next w:val="ab"/>
    <w:rsid w:val="00954821"/>
    <w:pPr>
      <w:keepNext/>
      <w:spacing w:before="240" w:after="120" w:line="240" w:lineRule="auto"/>
    </w:pPr>
    <w:rPr>
      <w:rFonts w:ascii="Liberation Sans" w:eastAsia="Times New Roman" w:hAnsi="Liberation Sans" w:cs="Times New Roman"/>
      <w:color w:val="000000"/>
      <w:sz w:val="28"/>
      <w:szCs w:val="20"/>
      <w:lang w:eastAsia="ru-RU"/>
    </w:rPr>
  </w:style>
  <w:style w:type="paragraph" w:customStyle="1" w:styleId="1f0">
    <w:name w:val="Замещающий текст1"/>
    <w:rsid w:val="00954821"/>
    <w:pPr>
      <w:spacing w:after="0" w:line="240" w:lineRule="auto"/>
    </w:pPr>
    <w:rPr>
      <w:rFonts w:ascii="Times New Roman" w:eastAsia="Times New Roman" w:hAnsi="Times New Roman" w:cs="Times New Roman"/>
      <w:color w:val="808080"/>
      <w:sz w:val="20"/>
      <w:szCs w:val="20"/>
      <w:lang w:eastAsia="ru-RU"/>
    </w:rPr>
  </w:style>
  <w:style w:type="paragraph" w:customStyle="1" w:styleId="ConsPlusNormal">
    <w:name w:val="ConsPlusNormal"/>
    <w:rsid w:val="00954821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WW8Num2z6">
    <w:name w:val="WW8Num2z6"/>
    <w:rsid w:val="00954821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37z4">
    <w:name w:val="WW8Num37z4"/>
    <w:rsid w:val="00954821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8">
    <w:name w:val="Гипертекстовая ссылка"/>
    <w:rsid w:val="00954821"/>
    <w:pPr>
      <w:spacing w:after="0" w:line="240" w:lineRule="auto"/>
    </w:pPr>
    <w:rPr>
      <w:rFonts w:ascii="Times New Roman" w:eastAsia="Times New Roman" w:hAnsi="Times New Roman" w:cs="Times New Roman"/>
      <w:color w:val="106BBE"/>
      <w:sz w:val="20"/>
      <w:szCs w:val="20"/>
      <w:lang w:eastAsia="ru-RU"/>
    </w:rPr>
  </w:style>
  <w:style w:type="paragraph" w:customStyle="1" w:styleId="WW8Num37z1">
    <w:name w:val="WW8Num37z1"/>
    <w:rsid w:val="00954821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15">
    <w:name w:val="Основной текст Знак1"/>
    <w:link w:val="ab"/>
    <w:rsid w:val="00954821"/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customStyle="1" w:styleId="WW8Num37z5">
    <w:name w:val="WW8Num37z5"/>
    <w:rsid w:val="00954821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36z7">
    <w:name w:val="WW8Num36z7"/>
    <w:rsid w:val="00954821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27">
    <w:name w:val="Основной текст2"/>
    <w:basedOn w:val="a"/>
    <w:link w:val="aff9"/>
    <w:rsid w:val="00954821"/>
    <w:pPr>
      <w:widowControl w:val="0"/>
      <w:spacing w:before="360" w:after="0" w:line="652" w:lineRule="exact"/>
      <w:ind w:left="860" w:hanging="860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fa">
    <w:name w:val="Символ сноски"/>
    <w:rsid w:val="00954821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vertAlign w:val="superscript"/>
      <w:lang w:eastAsia="ru-RU"/>
    </w:rPr>
  </w:style>
  <w:style w:type="paragraph" w:styleId="33">
    <w:name w:val="toc 3"/>
    <w:next w:val="a"/>
    <w:link w:val="34"/>
    <w:uiPriority w:val="39"/>
    <w:rsid w:val="00954821"/>
    <w:pPr>
      <w:spacing w:after="0" w:line="240" w:lineRule="auto"/>
      <w:ind w:left="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34">
    <w:name w:val="Оглавление 3 Знак"/>
    <w:link w:val="33"/>
    <w:uiPriority w:val="39"/>
    <w:rsid w:val="00954821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1f1">
    <w:name w:val="Основной текст1"/>
    <w:rsid w:val="00954821"/>
    <w:pPr>
      <w:spacing w:after="0" w:line="240" w:lineRule="auto"/>
    </w:pPr>
    <w:rPr>
      <w:rFonts w:ascii="Times New Roman" w:eastAsia="Times New Roman" w:hAnsi="Times New Roman" w:cs="Times New Roman"/>
      <w:color w:val="000000"/>
      <w:sz w:val="26"/>
      <w:szCs w:val="20"/>
      <w:highlight w:val="white"/>
      <w:u w:val="single"/>
      <w:lang w:eastAsia="ru-RU"/>
    </w:rPr>
  </w:style>
  <w:style w:type="paragraph" w:customStyle="1" w:styleId="1f2">
    <w:name w:val="Заголовок1"/>
    <w:basedOn w:val="a"/>
    <w:next w:val="ab"/>
    <w:rsid w:val="00954821"/>
    <w:pPr>
      <w:keepNext/>
      <w:spacing w:before="240" w:after="120" w:line="240" w:lineRule="auto"/>
    </w:pPr>
    <w:rPr>
      <w:rFonts w:ascii="Liberation Sans" w:eastAsia="Times New Roman" w:hAnsi="Liberation Sans" w:cs="Times New Roman"/>
      <w:color w:val="000000"/>
      <w:sz w:val="28"/>
      <w:szCs w:val="20"/>
      <w:lang w:eastAsia="ru-RU"/>
    </w:rPr>
  </w:style>
  <w:style w:type="paragraph" w:customStyle="1" w:styleId="WW8Num35z6">
    <w:name w:val="WW8Num35z6"/>
    <w:rsid w:val="00954821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39z3">
    <w:name w:val="WW8Num39z3"/>
    <w:rsid w:val="00954821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6z4">
    <w:name w:val="WW8Num6z4"/>
    <w:rsid w:val="00954821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b">
    <w:name w:val="Текстовый блок"/>
    <w:rsid w:val="00954821"/>
    <w:pPr>
      <w:spacing w:after="0" w:line="240" w:lineRule="auto"/>
    </w:pPr>
    <w:rPr>
      <w:rFonts w:ascii="Helvetica Neue" w:eastAsia="Times New Roman" w:hAnsi="Helvetica Neue" w:cs="Times New Roman"/>
      <w:color w:val="000000"/>
      <w:szCs w:val="20"/>
      <w:lang w:eastAsia="ru-RU"/>
    </w:rPr>
  </w:style>
  <w:style w:type="paragraph" w:customStyle="1" w:styleId="WW8Num38z5">
    <w:name w:val="WW8Num38z5"/>
    <w:rsid w:val="00954821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2z4">
    <w:name w:val="WW8Num2z4"/>
    <w:rsid w:val="00954821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38z2">
    <w:name w:val="WW8Num38z2"/>
    <w:rsid w:val="00954821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f3">
    <w:name w:val="Просмотренная гиперссылка1"/>
    <w:link w:val="affc"/>
    <w:rsid w:val="00954821"/>
    <w:pPr>
      <w:spacing w:after="0" w:line="240" w:lineRule="auto"/>
    </w:pPr>
    <w:rPr>
      <w:rFonts w:ascii="Times New Roman" w:eastAsia="Times New Roman" w:hAnsi="Times New Roman" w:cs="Times New Roman"/>
      <w:color w:val="800080"/>
      <w:sz w:val="20"/>
      <w:szCs w:val="20"/>
      <w:u w:val="single"/>
      <w:lang w:eastAsia="ru-RU"/>
    </w:rPr>
  </w:style>
  <w:style w:type="paragraph" w:customStyle="1" w:styleId="affd">
    <w:name w:val="Оглавление"/>
    <w:basedOn w:val="a"/>
    <w:link w:val="affe"/>
    <w:rsid w:val="00954821"/>
    <w:pPr>
      <w:widowControl w:val="0"/>
      <w:spacing w:after="0" w:line="230" w:lineRule="exact"/>
      <w:jc w:val="both"/>
    </w:pPr>
    <w:rPr>
      <w:rFonts w:ascii="Times New Roman" w:eastAsia="Times New Roman" w:hAnsi="Times New Roman" w:cs="Times New Roman"/>
      <w:b/>
      <w:color w:val="000000"/>
      <w:sz w:val="17"/>
      <w:szCs w:val="20"/>
      <w:lang w:eastAsia="ru-RU"/>
    </w:rPr>
  </w:style>
  <w:style w:type="paragraph" w:customStyle="1" w:styleId="51">
    <w:name w:val="Основной текст5"/>
    <w:basedOn w:val="a"/>
    <w:rsid w:val="00954821"/>
    <w:pPr>
      <w:widowControl w:val="0"/>
      <w:spacing w:before="720" w:after="0" w:line="360" w:lineRule="exact"/>
      <w:ind w:left="1880" w:hanging="1880"/>
      <w:jc w:val="both"/>
    </w:pPr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paragraph" w:customStyle="1" w:styleId="WW8Num37z0">
    <w:name w:val="WW8Num37z0"/>
    <w:rsid w:val="00954821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f4">
    <w:name w:val="Номер страницы1"/>
    <w:basedOn w:val="12"/>
    <w:rsid w:val="00954821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38z7">
    <w:name w:val="WW8Num38z7"/>
    <w:rsid w:val="00954821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36z6">
    <w:name w:val="WW8Num36z6"/>
    <w:rsid w:val="00954821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28">
    <w:name w:val="Знак примечания2"/>
    <w:rsid w:val="00954821"/>
    <w:pPr>
      <w:spacing w:after="0" w:line="240" w:lineRule="auto"/>
    </w:pPr>
    <w:rPr>
      <w:rFonts w:ascii="Times New Roman" w:eastAsia="Times New Roman" w:hAnsi="Times New Roman" w:cs="Times New Roman"/>
      <w:color w:val="000000"/>
      <w:sz w:val="16"/>
      <w:szCs w:val="20"/>
      <w:lang w:eastAsia="ru-RU"/>
    </w:rPr>
  </w:style>
  <w:style w:type="paragraph" w:customStyle="1" w:styleId="14">
    <w:name w:val="Гиперссылка1"/>
    <w:link w:val="a8"/>
    <w:rsid w:val="00954821"/>
    <w:pPr>
      <w:spacing w:after="0" w:line="240" w:lineRule="auto"/>
    </w:pPr>
    <w:rPr>
      <w:color w:val="0000FF"/>
      <w:u w:val="single"/>
    </w:rPr>
  </w:style>
  <w:style w:type="paragraph" w:customStyle="1" w:styleId="Footnote">
    <w:name w:val="Footnote"/>
    <w:basedOn w:val="a"/>
    <w:rsid w:val="00954821"/>
    <w:pPr>
      <w:spacing w:after="0" w:line="360" w:lineRule="atLeast"/>
      <w:jc w:val="both"/>
    </w:pPr>
    <w:rPr>
      <w:rFonts w:ascii="Times New Roman CYR" w:eastAsia="Times New Roman" w:hAnsi="Times New Roman CYR" w:cs="Times New Roman"/>
      <w:color w:val="000000"/>
      <w:sz w:val="20"/>
      <w:szCs w:val="20"/>
      <w:lang w:eastAsia="ru-RU"/>
    </w:rPr>
  </w:style>
  <w:style w:type="paragraph" w:styleId="1f5">
    <w:name w:val="toc 1"/>
    <w:next w:val="a"/>
    <w:link w:val="1f6"/>
    <w:uiPriority w:val="39"/>
    <w:rsid w:val="00954821"/>
    <w:pPr>
      <w:spacing w:after="0" w:line="240" w:lineRule="auto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1f6">
    <w:name w:val="Оглавление 1 Знак"/>
    <w:link w:val="1f5"/>
    <w:uiPriority w:val="39"/>
    <w:rsid w:val="00954821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ae">
    <w:name w:val="Список Знак"/>
    <w:link w:val="ad"/>
    <w:rsid w:val="00954821"/>
    <w:rPr>
      <w:rFonts w:ascii="Times New Roman" w:eastAsia="Times New Roman" w:hAnsi="Times New Roman" w:cs="Mangal"/>
      <w:sz w:val="28"/>
      <w:szCs w:val="24"/>
      <w:lang w:eastAsia="zh-CN"/>
    </w:rPr>
  </w:style>
  <w:style w:type="paragraph" w:customStyle="1" w:styleId="WW8Num6z7">
    <w:name w:val="WW8Num6z7"/>
    <w:rsid w:val="00954821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pple-converted-space">
    <w:name w:val="apple-converted-space"/>
    <w:rsid w:val="00954821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39z1">
    <w:name w:val="WW8Num39z1"/>
    <w:rsid w:val="00954821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HeaderandFooter">
    <w:name w:val="Header and Footer"/>
    <w:rsid w:val="00954821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customStyle="1" w:styleId="WW8Num36z3">
    <w:name w:val="WW8Num36z3"/>
    <w:rsid w:val="00954821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35z7">
    <w:name w:val="WW8Num35z7"/>
    <w:rsid w:val="00954821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39z0">
    <w:name w:val="WW8Num39z0"/>
    <w:rsid w:val="00954821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36z5">
    <w:name w:val="WW8Num36z5"/>
    <w:rsid w:val="00954821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f">
    <w:name w:val="Комментарий"/>
    <w:basedOn w:val="a"/>
    <w:next w:val="a"/>
    <w:rsid w:val="00954821"/>
    <w:pPr>
      <w:widowControl w:val="0"/>
      <w:spacing w:before="75" w:after="0" w:line="240" w:lineRule="auto"/>
      <w:ind w:left="170"/>
      <w:jc w:val="both"/>
    </w:pPr>
    <w:rPr>
      <w:rFonts w:ascii="Arial" w:eastAsia="Times New Roman" w:hAnsi="Arial" w:cs="Times New Roman"/>
      <w:color w:val="353842"/>
      <w:sz w:val="24"/>
      <w:szCs w:val="20"/>
      <w:shd w:val="clear" w:color="auto" w:fill="F0F0F0"/>
      <w:lang w:eastAsia="ru-RU"/>
    </w:rPr>
  </w:style>
  <w:style w:type="paragraph" w:styleId="91">
    <w:name w:val="toc 9"/>
    <w:next w:val="a"/>
    <w:link w:val="92"/>
    <w:uiPriority w:val="39"/>
    <w:rsid w:val="00954821"/>
    <w:pPr>
      <w:spacing w:after="0" w:line="240" w:lineRule="auto"/>
      <w:ind w:left="1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92">
    <w:name w:val="Оглавление 9 Знак"/>
    <w:link w:val="91"/>
    <w:uiPriority w:val="39"/>
    <w:rsid w:val="00954821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ConsPlusTitle">
    <w:name w:val="ConsPlusTitle"/>
    <w:rsid w:val="00954821"/>
    <w:pPr>
      <w:widowControl w:val="0"/>
      <w:spacing w:after="0" w:line="240" w:lineRule="auto"/>
    </w:pPr>
    <w:rPr>
      <w:rFonts w:ascii="Calibri" w:eastAsia="Times New Roman" w:hAnsi="Calibri" w:cs="Times New Roman"/>
      <w:b/>
      <w:color w:val="000000"/>
      <w:szCs w:val="20"/>
      <w:lang w:eastAsia="ru-RU"/>
    </w:rPr>
  </w:style>
  <w:style w:type="paragraph" w:customStyle="1" w:styleId="WW8Num35z8">
    <w:name w:val="WW8Num35z8"/>
    <w:rsid w:val="00954821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81">
    <w:name w:val="toc 8"/>
    <w:next w:val="a"/>
    <w:link w:val="82"/>
    <w:uiPriority w:val="39"/>
    <w:rsid w:val="00954821"/>
    <w:pPr>
      <w:spacing w:after="0" w:line="240" w:lineRule="auto"/>
      <w:ind w:left="1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82">
    <w:name w:val="Оглавление 8 Знак"/>
    <w:link w:val="81"/>
    <w:uiPriority w:val="39"/>
    <w:rsid w:val="00954821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WW8Num40z0">
    <w:name w:val="WW8Num40z0"/>
    <w:rsid w:val="00954821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39z2">
    <w:name w:val="WW8Num39z2"/>
    <w:rsid w:val="00954821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ff4">
    <w:name w:val="Без интервала Знак"/>
    <w:link w:val="aff3"/>
    <w:rsid w:val="009548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0">
    <w:name w:val="Цветовое выделение"/>
    <w:rsid w:val="00954821"/>
    <w:pPr>
      <w:spacing w:after="0" w:line="240" w:lineRule="auto"/>
    </w:pPr>
    <w:rPr>
      <w:rFonts w:ascii="Times New Roman" w:eastAsia="Times New Roman" w:hAnsi="Times New Roman" w:cs="Times New Roman"/>
      <w:b/>
      <w:color w:val="26282F"/>
      <w:sz w:val="20"/>
      <w:szCs w:val="20"/>
      <w:lang w:eastAsia="ru-RU"/>
    </w:rPr>
  </w:style>
  <w:style w:type="paragraph" w:customStyle="1" w:styleId="WW8Num35z5">
    <w:name w:val="WW8Num35z5"/>
    <w:rsid w:val="00954821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fe">
    <w:name w:val="Абзац списка Знак"/>
    <w:link w:val="afd"/>
    <w:rsid w:val="0095482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WW8Num37z7">
    <w:name w:val="WW8Num37z7"/>
    <w:rsid w:val="00954821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2z7">
    <w:name w:val="WW8Num2z7"/>
    <w:rsid w:val="00954821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38z0">
    <w:name w:val="WW8Num38z0"/>
    <w:rsid w:val="00954821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52">
    <w:name w:val="toc 5"/>
    <w:next w:val="a"/>
    <w:link w:val="53"/>
    <w:uiPriority w:val="39"/>
    <w:rsid w:val="00954821"/>
    <w:pPr>
      <w:spacing w:after="0" w:line="240" w:lineRule="auto"/>
      <w:ind w:left="8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53">
    <w:name w:val="Оглавление 5 Знак"/>
    <w:link w:val="52"/>
    <w:uiPriority w:val="39"/>
    <w:rsid w:val="00954821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afff1">
    <w:name w:val="Нормальный (таблица)"/>
    <w:basedOn w:val="a"/>
    <w:next w:val="a"/>
    <w:rsid w:val="00954821"/>
    <w:pPr>
      <w:widowControl w:val="0"/>
      <w:spacing w:after="0" w:line="240" w:lineRule="auto"/>
      <w:jc w:val="both"/>
    </w:pPr>
    <w:rPr>
      <w:rFonts w:ascii="Arial" w:eastAsia="Times New Roman" w:hAnsi="Arial" w:cs="Times New Roman"/>
      <w:color w:val="000000"/>
      <w:sz w:val="24"/>
      <w:szCs w:val="20"/>
      <w:lang w:eastAsia="ru-RU"/>
    </w:rPr>
  </w:style>
  <w:style w:type="paragraph" w:customStyle="1" w:styleId="WW8Num2z8">
    <w:name w:val="WW8Num2z8"/>
    <w:rsid w:val="00954821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35z2">
    <w:name w:val="WW8Num35z2"/>
    <w:rsid w:val="00954821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35z3">
    <w:name w:val="WW8Num35z3"/>
    <w:rsid w:val="00954821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39z8">
    <w:name w:val="WW8Num39z8"/>
    <w:rsid w:val="00954821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ff2">
    <w:name w:val="Subtitle"/>
    <w:next w:val="a"/>
    <w:link w:val="afff3"/>
    <w:uiPriority w:val="11"/>
    <w:qFormat/>
    <w:rsid w:val="00954821"/>
    <w:pPr>
      <w:spacing w:after="0" w:line="240" w:lineRule="auto"/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fff3">
    <w:name w:val="Подзаголовок Знак"/>
    <w:basedOn w:val="a0"/>
    <w:link w:val="afff2"/>
    <w:uiPriority w:val="11"/>
    <w:rsid w:val="00954821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paragraph" w:customStyle="1" w:styleId="WW8Num37z6">
    <w:name w:val="WW8Num37z6"/>
    <w:rsid w:val="00954821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39z5">
    <w:name w:val="WW8Num39z5"/>
    <w:rsid w:val="00954821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ff4">
    <w:name w:val="Title"/>
    <w:next w:val="a"/>
    <w:link w:val="afff5"/>
    <w:uiPriority w:val="10"/>
    <w:qFormat/>
    <w:rsid w:val="00954821"/>
    <w:pPr>
      <w:spacing w:before="567" w:after="567" w:line="240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fff5">
    <w:name w:val="Название Знак"/>
    <w:basedOn w:val="a0"/>
    <w:link w:val="afff4"/>
    <w:uiPriority w:val="10"/>
    <w:rsid w:val="00954821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paragraph" w:customStyle="1" w:styleId="WW8Num36z1">
    <w:name w:val="WW8Num36z1"/>
    <w:rsid w:val="00954821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37z2">
    <w:name w:val="WW8Num37z2"/>
    <w:rsid w:val="00954821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38z4">
    <w:name w:val="WW8Num38z4"/>
    <w:rsid w:val="00954821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36z2">
    <w:name w:val="WW8Num36z2"/>
    <w:rsid w:val="00954821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f6">
    <w:name w:val="Информация об изменениях документа"/>
    <w:basedOn w:val="afff"/>
    <w:next w:val="a"/>
    <w:rsid w:val="00954821"/>
    <w:rPr>
      <w:i/>
    </w:rPr>
  </w:style>
  <w:style w:type="paragraph" w:customStyle="1" w:styleId="43">
    <w:name w:val="Основной шрифт абзаца4"/>
    <w:rsid w:val="00954821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38z1">
    <w:name w:val="WW8Num38z1"/>
    <w:rsid w:val="00954821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37z3">
    <w:name w:val="WW8Num37z3"/>
    <w:rsid w:val="00954821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2z5">
    <w:name w:val="WW8Num2z5"/>
    <w:rsid w:val="00954821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f0">
    <w:name w:val="Название объекта Знак"/>
    <w:link w:val="af"/>
    <w:rsid w:val="00954821"/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WW8Num39z6">
    <w:name w:val="WW8Num39z6"/>
    <w:rsid w:val="00954821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table" w:customStyle="1" w:styleId="1f7">
    <w:name w:val="Сетка таблицы1"/>
    <w:basedOn w:val="a1"/>
    <w:next w:val="aff5"/>
    <w:rsid w:val="00954821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">
    <w:name w:val="Сетка таблицы11"/>
    <w:basedOn w:val="a1"/>
    <w:rsid w:val="00954821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f7">
    <w:name w:val="annotation reference"/>
    <w:unhideWhenUsed/>
    <w:rsid w:val="00954821"/>
    <w:rPr>
      <w:sz w:val="16"/>
      <w:szCs w:val="16"/>
    </w:rPr>
  </w:style>
  <w:style w:type="character" w:customStyle="1" w:styleId="aff9">
    <w:name w:val="Основной текст_"/>
    <w:link w:val="27"/>
    <w:locked/>
    <w:rsid w:val="0095482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styleId="affc">
    <w:name w:val="FollowedHyperlink"/>
    <w:link w:val="1f3"/>
    <w:unhideWhenUsed/>
    <w:rsid w:val="00954821"/>
    <w:rPr>
      <w:rFonts w:ascii="Times New Roman" w:eastAsia="Times New Roman" w:hAnsi="Times New Roman" w:cs="Times New Roman"/>
      <w:color w:val="800080"/>
      <w:sz w:val="20"/>
      <w:szCs w:val="20"/>
      <w:u w:val="single"/>
      <w:lang w:eastAsia="ru-RU"/>
    </w:rPr>
  </w:style>
  <w:style w:type="paragraph" w:styleId="afff8">
    <w:name w:val="footnote text"/>
    <w:basedOn w:val="a"/>
    <w:link w:val="afff9"/>
    <w:unhideWhenUsed/>
    <w:rsid w:val="00954821"/>
    <w:pPr>
      <w:spacing w:after="0" w:line="360" w:lineRule="atLeast"/>
      <w:jc w:val="both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customStyle="1" w:styleId="afff9">
    <w:name w:val="Текст сноски Знак"/>
    <w:basedOn w:val="a0"/>
    <w:link w:val="afff8"/>
    <w:rsid w:val="00954821"/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styleId="aff7">
    <w:name w:val="footnote reference"/>
    <w:link w:val="1f"/>
    <w:unhideWhenUsed/>
    <w:rsid w:val="00954821"/>
    <w:rPr>
      <w:rFonts w:ascii="Times New Roman" w:eastAsia="Times New Roman" w:hAnsi="Times New Roman" w:cs="Times New Roman"/>
      <w:color w:val="000000"/>
      <w:sz w:val="20"/>
      <w:szCs w:val="20"/>
      <w:vertAlign w:val="superscript"/>
      <w:lang w:eastAsia="ru-RU"/>
    </w:rPr>
  </w:style>
  <w:style w:type="character" w:customStyle="1" w:styleId="affe">
    <w:name w:val="Оглавление_"/>
    <w:link w:val="affd"/>
    <w:rsid w:val="00954821"/>
    <w:rPr>
      <w:rFonts w:ascii="Times New Roman" w:eastAsia="Times New Roman" w:hAnsi="Times New Roman" w:cs="Times New Roman"/>
      <w:b/>
      <w:color w:val="000000"/>
      <w:sz w:val="17"/>
      <w:szCs w:val="20"/>
      <w:lang w:eastAsia="ru-RU"/>
    </w:rPr>
  </w:style>
  <w:style w:type="paragraph" w:customStyle="1" w:styleId="63">
    <w:name w:val="Основной текст6"/>
    <w:basedOn w:val="a"/>
    <w:rsid w:val="00954821"/>
    <w:pPr>
      <w:widowControl w:val="0"/>
      <w:shd w:val="clear" w:color="auto" w:fill="FFFFFF"/>
      <w:spacing w:before="60" w:after="0" w:line="0" w:lineRule="atLeast"/>
      <w:ind w:hanging="1480"/>
      <w:jc w:val="both"/>
    </w:pPr>
    <w:rPr>
      <w:rFonts w:ascii="Times New Roman" w:eastAsia="Times New Roman" w:hAnsi="Times New Roman" w:cs="Times New Roman"/>
      <w:color w:val="000000"/>
      <w:sz w:val="26"/>
      <w:szCs w:val="26"/>
      <w:lang w:eastAsia="ru-RU" w:bidi="ru-RU"/>
    </w:rPr>
  </w:style>
  <w:style w:type="character" w:customStyle="1" w:styleId="35">
    <w:name w:val="Основной текст (3)_"/>
    <w:link w:val="36"/>
    <w:rsid w:val="00954821"/>
    <w:rPr>
      <w:sz w:val="19"/>
      <w:szCs w:val="19"/>
      <w:shd w:val="clear" w:color="auto" w:fill="FFFFFF"/>
    </w:rPr>
  </w:style>
  <w:style w:type="paragraph" w:customStyle="1" w:styleId="36">
    <w:name w:val="Основной текст (3)"/>
    <w:basedOn w:val="a"/>
    <w:link w:val="35"/>
    <w:rsid w:val="00954821"/>
    <w:pPr>
      <w:widowControl w:val="0"/>
      <w:shd w:val="clear" w:color="auto" w:fill="FFFFFF"/>
      <w:spacing w:after="240" w:line="274" w:lineRule="exact"/>
      <w:ind w:hanging="1960"/>
      <w:jc w:val="center"/>
    </w:pPr>
    <w:rPr>
      <w:sz w:val="19"/>
      <w:szCs w:val="19"/>
    </w:rPr>
  </w:style>
  <w:style w:type="character" w:customStyle="1" w:styleId="95pt">
    <w:name w:val="Основной текст + 9;5 pt"/>
    <w:rsid w:val="00954821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37">
    <w:name w:val="Основной текст3"/>
    <w:basedOn w:val="a"/>
    <w:rsid w:val="00954821"/>
    <w:pPr>
      <w:widowControl w:val="0"/>
      <w:shd w:val="clear" w:color="auto" w:fill="FFFFFF"/>
      <w:spacing w:after="0" w:line="184" w:lineRule="exact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ffa">
    <w:name w:val="Заголовок Знак"/>
    <w:uiPriority w:val="10"/>
    <w:rsid w:val="00954821"/>
    <w:rPr>
      <w:rFonts w:ascii="XO Thames" w:hAnsi="XO Thames"/>
      <w:b/>
      <w:caps/>
      <w:color w:val="000000"/>
      <w:sz w:val="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iPriority="0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54821"/>
    <w:pPr>
      <w:keepNext/>
      <w:numPr>
        <w:numId w:val="4"/>
      </w:numPr>
      <w:tabs>
        <w:tab w:val="num" w:pos="0"/>
      </w:tabs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styleId="2">
    <w:name w:val="heading 2"/>
    <w:basedOn w:val="a"/>
    <w:next w:val="a"/>
    <w:link w:val="20"/>
    <w:uiPriority w:val="9"/>
    <w:qFormat/>
    <w:rsid w:val="00954821"/>
    <w:pPr>
      <w:keepNext/>
      <w:numPr>
        <w:ilvl w:val="1"/>
        <w:numId w:val="4"/>
      </w:numPr>
      <w:tabs>
        <w:tab w:val="num" w:pos="0"/>
      </w:tabs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36"/>
      <w:szCs w:val="24"/>
      <w:lang w:eastAsia="zh-CN"/>
    </w:rPr>
  </w:style>
  <w:style w:type="paragraph" w:styleId="3">
    <w:name w:val="heading 3"/>
    <w:basedOn w:val="a"/>
    <w:next w:val="a"/>
    <w:link w:val="30"/>
    <w:uiPriority w:val="9"/>
    <w:qFormat/>
    <w:rsid w:val="00954821"/>
    <w:pPr>
      <w:keepNext/>
      <w:numPr>
        <w:ilvl w:val="2"/>
        <w:numId w:val="4"/>
      </w:numPr>
      <w:tabs>
        <w:tab w:val="num" w:pos="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styleId="4">
    <w:name w:val="heading 4"/>
    <w:basedOn w:val="a"/>
    <w:next w:val="a"/>
    <w:link w:val="40"/>
    <w:uiPriority w:val="9"/>
    <w:qFormat/>
    <w:rsid w:val="00954821"/>
    <w:pPr>
      <w:keepNext/>
      <w:numPr>
        <w:ilvl w:val="3"/>
        <w:numId w:val="4"/>
      </w:numPr>
      <w:tabs>
        <w:tab w:val="num" w:pos="0"/>
      </w:tabs>
      <w:suppressAutoHyphens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sz w:val="32"/>
      <w:szCs w:val="24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54821"/>
    <w:pPr>
      <w:keepNext/>
      <w:numPr>
        <w:ilvl w:val="4"/>
        <w:numId w:val="4"/>
      </w:numPr>
      <w:tabs>
        <w:tab w:val="num" w:pos="0"/>
      </w:tabs>
      <w:suppressAutoHyphens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54821"/>
    <w:pPr>
      <w:keepNext/>
      <w:numPr>
        <w:ilvl w:val="5"/>
        <w:numId w:val="4"/>
      </w:numPr>
      <w:tabs>
        <w:tab w:val="num" w:pos="0"/>
      </w:tabs>
      <w:suppressAutoHyphens/>
      <w:spacing w:after="0" w:line="240" w:lineRule="auto"/>
      <w:outlineLvl w:val="5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54821"/>
    <w:pPr>
      <w:keepNext/>
      <w:numPr>
        <w:ilvl w:val="6"/>
        <w:numId w:val="4"/>
      </w:numPr>
      <w:tabs>
        <w:tab w:val="num" w:pos="0"/>
      </w:tabs>
      <w:suppressAutoHyphens/>
      <w:spacing w:after="0" w:line="240" w:lineRule="auto"/>
      <w:outlineLvl w:val="6"/>
    </w:pPr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54821"/>
    <w:pPr>
      <w:keepNext/>
      <w:numPr>
        <w:ilvl w:val="7"/>
        <w:numId w:val="4"/>
      </w:numPr>
      <w:tabs>
        <w:tab w:val="num" w:pos="0"/>
      </w:tabs>
      <w:suppressAutoHyphens/>
      <w:spacing w:after="0" w:line="240" w:lineRule="auto"/>
      <w:outlineLvl w:val="7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54821"/>
    <w:pPr>
      <w:keepNext/>
      <w:numPr>
        <w:ilvl w:val="8"/>
        <w:numId w:val="4"/>
      </w:numPr>
      <w:tabs>
        <w:tab w:val="num" w:pos="0"/>
      </w:tabs>
      <w:suppressAutoHyphens/>
      <w:spacing w:after="0" w:line="240" w:lineRule="auto"/>
      <w:outlineLvl w:val="8"/>
    </w:pPr>
    <w:rPr>
      <w:rFonts w:ascii="Times New Roman" w:eastAsia="Times New Roman" w:hAnsi="Times New Roman" w:cs="Times New Roman"/>
      <w:b/>
      <w:sz w:val="26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4821"/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customStyle="1" w:styleId="20">
    <w:name w:val="Заголовок 2 Знак"/>
    <w:basedOn w:val="a0"/>
    <w:link w:val="2"/>
    <w:uiPriority w:val="9"/>
    <w:rsid w:val="00954821"/>
    <w:rPr>
      <w:rFonts w:ascii="Times New Roman" w:eastAsia="Times New Roman" w:hAnsi="Times New Roman" w:cs="Times New Roman"/>
      <w:sz w:val="36"/>
      <w:szCs w:val="24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954821"/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customStyle="1" w:styleId="40">
    <w:name w:val="Заголовок 4 Знак"/>
    <w:basedOn w:val="a0"/>
    <w:link w:val="4"/>
    <w:uiPriority w:val="9"/>
    <w:rsid w:val="00954821"/>
    <w:rPr>
      <w:rFonts w:ascii="Times New Roman" w:eastAsia="Times New Roman" w:hAnsi="Times New Roman" w:cs="Times New Roman"/>
      <w:sz w:val="32"/>
      <w:szCs w:val="24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54821"/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54821"/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54821"/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54821"/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54821"/>
    <w:rPr>
      <w:rFonts w:ascii="Times New Roman" w:eastAsia="Times New Roman" w:hAnsi="Times New Roman" w:cs="Times New Roman"/>
      <w:b/>
      <w:sz w:val="26"/>
      <w:szCs w:val="24"/>
      <w:lang w:eastAsia="zh-CN"/>
    </w:rPr>
  </w:style>
  <w:style w:type="numbering" w:customStyle="1" w:styleId="11">
    <w:name w:val="Нет списка1"/>
    <w:next w:val="a2"/>
    <w:uiPriority w:val="99"/>
    <w:semiHidden/>
    <w:unhideWhenUsed/>
    <w:rsid w:val="00954821"/>
  </w:style>
  <w:style w:type="character" w:customStyle="1" w:styleId="WW8Num1z0">
    <w:name w:val="WW8Num1z0"/>
    <w:rsid w:val="00954821"/>
  </w:style>
  <w:style w:type="character" w:customStyle="1" w:styleId="WW8Num1z1">
    <w:name w:val="WW8Num1z1"/>
    <w:rsid w:val="00954821"/>
  </w:style>
  <w:style w:type="character" w:customStyle="1" w:styleId="WW8Num1z2">
    <w:name w:val="WW8Num1z2"/>
    <w:rsid w:val="00954821"/>
  </w:style>
  <w:style w:type="character" w:customStyle="1" w:styleId="WW8Num1z3">
    <w:name w:val="WW8Num1z3"/>
    <w:rsid w:val="00954821"/>
  </w:style>
  <w:style w:type="character" w:customStyle="1" w:styleId="WW8Num1z4">
    <w:name w:val="WW8Num1z4"/>
    <w:rsid w:val="00954821"/>
  </w:style>
  <w:style w:type="character" w:customStyle="1" w:styleId="WW8Num1z5">
    <w:name w:val="WW8Num1z5"/>
    <w:rsid w:val="00954821"/>
  </w:style>
  <w:style w:type="character" w:customStyle="1" w:styleId="WW8Num1z6">
    <w:name w:val="WW8Num1z6"/>
    <w:rsid w:val="00954821"/>
  </w:style>
  <w:style w:type="character" w:customStyle="1" w:styleId="WW8Num1z7">
    <w:name w:val="WW8Num1z7"/>
    <w:rsid w:val="00954821"/>
  </w:style>
  <w:style w:type="character" w:customStyle="1" w:styleId="WW8Num1z8">
    <w:name w:val="WW8Num1z8"/>
    <w:rsid w:val="00954821"/>
  </w:style>
  <w:style w:type="character" w:customStyle="1" w:styleId="31">
    <w:name w:val="Основной шрифт абзаца3"/>
    <w:rsid w:val="00954821"/>
  </w:style>
  <w:style w:type="character" w:customStyle="1" w:styleId="21">
    <w:name w:val="Основной шрифт абзаца2"/>
    <w:rsid w:val="00954821"/>
  </w:style>
  <w:style w:type="character" w:customStyle="1" w:styleId="WW8Num2z0">
    <w:name w:val="WW8Num2z0"/>
    <w:rsid w:val="00954821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sid w:val="00954821"/>
    <w:rPr>
      <w:rFonts w:ascii="Courier New" w:hAnsi="Courier New" w:cs="Courier New" w:hint="default"/>
    </w:rPr>
  </w:style>
  <w:style w:type="character" w:customStyle="1" w:styleId="WW8Num2z2">
    <w:name w:val="WW8Num2z2"/>
    <w:rsid w:val="00954821"/>
    <w:rPr>
      <w:rFonts w:ascii="Wingdings" w:hAnsi="Wingdings" w:cs="Wingdings" w:hint="default"/>
    </w:rPr>
  </w:style>
  <w:style w:type="character" w:customStyle="1" w:styleId="WW8Num2z3">
    <w:name w:val="WW8Num2z3"/>
    <w:rsid w:val="00954821"/>
    <w:rPr>
      <w:rFonts w:ascii="Symbol" w:hAnsi="Symbol" w:cs="Symbol" w:hint="default"/>
    </w:rPr>
  </w:style>
  <w:style w:type="character" w:customStyle="1" w:styleId="WW8Num3z0">
    <w:name w:val="WW8Num3z0"/>
    <w:rsid w:val="00954821"/>
  </w:style>
  <w:style w:type="character" w:customStyle="1" w:styleId="WW8Num3z1">
    <w:name w:val="WW8Num3z1"/>
    <w:rsid w:val="00954821"/>
  </w:style>
  <w:style w:type="character" w:customStyle="1" w:styleId="WW8Num3z2">
    <w:name w:val="WW8Num3z2"/>
    <w:rsid w:val="00954821"/>
  </w:style>
  <w:style w:type="character" w:customStyle="1" w:styleId="WW8Num3z3">
    <w:name w:val="WW8Num3z3"/>
    <w:rsid w:val="00954821"/>
  </w:style>
  <w:style w:type="character" w:customStyle="1" w:styleId="WW8Num3z4">
    <w:name w:val="WW8Num3z4"/>
    <w:rsid w:val="00954821"/>
  </w:style>
  <w:style w:type="character" w:customStyle="1" w:styleId="WW8Num3z5">
    <w:name w:val="WW8Num3z5"/>
    <w:rsid w:val="00954821"/>
  </w:style>
  <w:style w:type="character" w:customStyle="1" w:styleId="WW8Num3z6">
    <w:name w:val="WW8Num3z6"/>
    <w:rsid w:val="00954821"/>
  </w:style>
  <w:style w:type="character" w:customStyle="1" w:styleId="WW8Num3z7">
    <w:name w:val="WW8Num3z7"/>
    <w:rsid w:val="00954821"/>
  </w:style>
  <w:style w:type="character" w:customStyle="1" w:styleId="WW8Num3z8">
    <w:name w:val="WW8Num3z8"/>
    <w:rsid w:val="00954821"/>
  </w:style>
  <w:style w:type="character" w:customStyle="1" w:styleId="WW8Num4z0">
    <w:name w:val="WW8Num4z0"/>
    <w:rsid w:val="00954821"/>
  </w:style>
  <w:style w:type="character" w:customStyle="1" w:styleId="WW8Num4z1">
    <w:name w:val="WW8Num4z1"/>
    <w:rsid w:val="00954821"/>
  </w:style>
  <w:style w:type="character" w:customStyle="1" w:styleId="WW8Num4z2">
    <w:name w:val="WW8Num4z2"/>
    <w:rsid w:val="00954821"/>
  </w:style>
  <w:style w:type="character" w:customStyle="1" w:styleId="WW8Num4z3">
    <w:name w:val="WW8Num4z3"/>
    <w:rsid w:val="00954821"/>
  </w:style>
  <w:style w:type="character" w:customStyle="1" w:styleId="WW8Num4z4">
    <w:name w:val="WW8Num4z4"/>
    <w:rsid w:val="00954821"/>
  </w:style>
  <w:style w:type="character" w:customStyle="1" w:styleId="WW8Num4z5">
    <w:name w:val="WW8Num4z5"/>
    <w:rsid w:val="00954821"/>
  </w:style>
  <w:style w:type="character" w:customStyle="1" w:styleId="WW8Num4z6">
    <w:name w:val="WW8Num4z6"/>
    <w:rsid w:val="00954821"/>
  </w:style>
  <w:style w:type="character" w:customStyle="1" w:styleId="WW8Num4z7">
    <w:name w:val="WW8Num4z7"/>
    <w:rsid w:val="00954821"/>
  </w:style>
  <w:style w:type="character" w:customStyle="1" w:styleId="WW8Num4z8">
    <w:name w:val="WW8Num4z8"/>
    <w:rsid w:val="00954821"/>
  </w:style>
  <w:style w:type="character" w:customStyle="1" w:styleId="WW8Num5z0">
    <w:name w:val="WW8Num5z0"/>
    <w:rsid w:val="00954821"/>
  </w:style>
  <w:style w:type="character" w:customStyle="1" w:styleId="WW8Num5z1">
    <w:name w:val="WW8Num5z1"/>
    <w:rsid w:val="00954821"/>
  </w:style>
  <w:style w:type="character" w:customStyle="1" w:styleId="WW8Num5z2">
    <w:name w:val="WW8Num5z2"/>
    <w:rsid w:val="00954821"/>
  </w:style>
  <w:style w:type="character" w:customStyle="1" w:styleId="WW8Num5z3">
    <w:name w:val="WW8Num5z3"/>
    <w:rsid w:val="00954821"/>
  </w:style>
  <w:style w:type="character" w:customStyle="1" w:styleId="WW8Num5z4">
    <w:name w:val="WW8Num5z4"/>
    <w:rsid w:val="00954821"/>
  </w:style>
  <w:style w:type="character" w:customStyle="1" w:styleId="WW8Num5z5">
    <w:name w:val="WW8Num5z5"/>
    <w:rsid w:val="00954821"/>
  </w:style>
  <w:style w:type="character" w:customStyle="1" w:styleId="WW8Num5z6">
    <w:name w:val="WW8Num5z6"/>
    <w:rsid w:val="00954821"/>
  </w:style>
  <w:style w:type="character" w:customStyle="1" w:styleId="WW8Num5z7">
    <w:name w:val="WW8Num5z7"/>
    <w:rsid w:val="00954821"/>
  </w:style>
  <w:style w:type="character" w:customStyle="1" w:styleId="WW8Num5z8">
    <w:name w:val="WW8Num5z8"/>
    <w:rsid w:val="00954821"/>
  </w:style>
  <w:style w:type="character" w:customStyle="1" w:styleId="WW8Num6z0">
    <w:name w:val="WW8Num6z0"/>
    <w:rsid w:val="00954821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sid w:val="00954821"/>
    <w:rPr>
      <w:rFonts w:ascii="Courier New" w:hAnsi="Courier New" w:cs="Courier New" w:hint="default"/>
    </w:rPr>
  </w:style>
  <w:style w:type="character" w:customStyle="1" w:styleId="WW8Num6z2">
    <w:name w:val="WW8Num6z2"/>
    <w:rsid w:val="00954821"/>
    <w:rPr>
      <w:rFonts w:ascii="Wingdings" w:hAnsi="Wingdings" w:cs="Wingdings" w:hint="default"/>
    </w:rPr>
  </w:style>
  <w:style w:type="character" w:customStyle="1" w:styleId="WW8Num6z3">
    <w:name w:val="WW8Num6z3"/>
    <w:rsid w:val="00954821"/>
    <w:rPr>
      <w:rFonts w:ascii="Symbol" w:hAnsi="Symbol" w:cs="Symbol" w:hint="default"/>
    </w:rPr>
  </w:style>
  <w:style w:type="character" w:customStyle="1" w:styleId="WW8Num7z0">
    <w:name w:val="WW8Num7z0"/>
    <w:rsid w:val="00954821"/>
  </w:style>
  <w:style w:type="character" w:customStyle="1" w:styleId="WW8Num7z1">
    <w:name w:val="WW8Num7z1"/>
    <w:rsid w:val="00954821"/>
  </w:style>
  <w:style w:type="character" w:customStyle="1" w:styleId="WW8Num7z2">
    <w:name w:val="WW8Num7z2"/>
    <w:rsid w:val="00954821"/>
  </w:style>
  <w:style w:type="character" w:customStyle="1" w:styleId="WW8Num7z3">
    <w:name w:val="WW8Num7z3"/>
    <w:rsid w:val="00954821"/>
  </w:style>
  <w:style w:type="character" w:customStyle="1" w:styleId="WW8Num7z4">
    <w:name w:val="WW8Num7z4"/>
    <w:rsid w:val="00954821"/>
  </w:style>
  <w:style w:type="character" w:customStyle="1" w:styleId="WW8Num7z5">
    <w:name w:val="WW8Num7z5"/>
    <w:rsid w:val="00954821"/>
  </w:style>
  <w:style w:type="character" w:customStyle="1" w:styleId="WW8Num7z6">
    <w:name w:val="WW8Num7z6"/>
    <w:rsid w:val="00954821"/>
  </w:style>
  <w:style w:type="character" w:customStyle="1" w:styleId="WW8Num7z7">
    <w:name w:val="WW8Num7z7"/>
    <w:rsid w:val="00954821"/>
  </w:style>
  <w:style w:type="character" w:customStyle="1" w:styleId="WW8Num7z8">
    <w:name w:val="WW8Num7z8"/>
    <w:rsid w:val="00954821"/>
  </w:style>
  <w:style w:type="character" w:customStyle="1" w:styleId="WW8Num8z0">
    <w:name w:val="WW8Num8z0"/>
    <w:rsid w:val="00954821"/>
  </w:style>
  <w:style w:type="character" w:customStyle="1" w:styleId="WW8Num8z1">
    <w:name w:val="WW8Num8z1"/>
    <w:rsid w:val="00954821"/>
  </w:style>
  <w:style w:type="character" w:customStyle="1" w:styleId="WW8Num8z2">
    <w:name w:val="WW8Num8z2"/>
    <w:rsid w:val="00954821"/>
  </w:style>
  <w:style w:type="character" w:customStyle="1" w:styleId="WW8Num8z3">
    <w:name w:val="WW8Num8z3"/>
    <w:rsid w:val="00954821"/>
  </w:style>
  <w:style w:type="character" w:customStyle="1" w:styleId="WW8Num8z4">
    <w:name w:val="WW8Num8z4"/>
    <w:rsid w:val="00954821"/>
  </w:style>
  <w:style w:type="character" w:customStyle="1" w:styleId="WW8Num8z5">
    <w:name w:val="WW8Num8z5"/>
    <w:rsid w:val="00954821"/>
  </w:style>
  <w:style w:type="character" w:customStyle="1" w:styleId="WW8Num8z6">
    <w:name w:val="WW8Num8z6"/>
    <w:rsid w:val="00954821"/>
  </w:style>
  <w:style w:type="character" w:customStyle="1" w:styleId="WW8Num8z7">
    <w:name w:val="WW8Num8z7"/>
    <w:rsid w:val="00954821"/>
  </w:style>
  <w:style w:type="character" w:customStyle="1" w:styleId="WW8Num8z8">
    <w:name w:val="WW8Num8z8"/>
    <w:rsid w:val="00954821"/>
  </w:style>
  <w:style w:type="character" w:customStyle="1" w:styleId="WW8Num9z0">
    <w:name w:val="WW8Num9z0"/>
    <w:rsid w:val="00954821"/>
  </w:style>
  <w:style w:type="character" w:customStyle="1" w:styleId="WW8Num9z1">
    <w:name w:val="WW8Num9z1"/>
    <w:rsid w:val="00954821"/>
  </w:style>
  <w:style w:type="character" w:customStyle="1" w:styleId="WW8Num9z2">
    <w:name w:val="WW8Num9z2"/>
    <w:rsid w:val="00954821"/>
  </w:style>
  <w:style w:type="character" w:customStyle="1" w:styleId="WW8Num9z3">
    <w:name w:val="WW8Num9z3"/>
    <w:rsid w:val="00954821"/>
  </w:style>
  <w:style w:type="character" w:customStyle="1" w:styleId="WW8Num9z4">
    <w:name w:val="WW8Num9z4"/>
    <w:rsid w:val="00954821"/>
  </w:style>
  <w:style w:type="character" w:customStyle="1" w:styleId="WW8Num9z5">
    <w:name w:val="WW8Num9z5"/>
    <w:rsid w:val="00954821"/>
  </w:style>
  <w:style w:type="character" w:customStyle="1" w:styleId="WW8Num9z6">
    <w:name w:val="WW8Num9z6"/>
    <w:rsid w:val="00954821"/>
  </w:style>
  <w:style w:type="character" w:customStyle="1" w:styleId="WW8Num9z7">
    <w:name w:val="WW8Num9z7"/>
    <w:rsid w:val="00954821"/>
  </w:style>
  <w:style w:type="character" w:customStyle="1" w:styleId="WW8Num9z8">
    <w:name w:val="WW8Num9z8"/>
    <w:rsid w:val="00954821"/>
  </w:style>
  <w:style w:type="character" w:customStyle="1" w:styleId="WW8Num10z0">
    <w:name w:val="WW8Num10z0"/>
    <w:rsid w:val="00954821"/>
  </w:style>
  <w:style w:type="character" w:customStyle="1" w:styleId="WW8Num10z1">
    <w:name w:val="WW8Num10z1"/>
    <w:rsid w:val="00954821"/>
  </w:style>
  <w:style w:type="character" w:customStyle="1" w:styleId="WW8Num10z2">
    <w:name w:val="WW8Num10z2"/>
    <w:rsid w:val="00954821"/>
  </w:style>
  <w:style w:type="character" w:customStyle="1" w:styleId="WW8Num10z3">
    <w:name w:val="WW8Num10z3"/>
    <w:rsid w:val="00954821"/>
  </w:style>
  <w:style w:type="character" w:customStyle="1" w:styleId="WW8Num10z4">
    <w:name w:val="WW8Num10z4"/>
    <w:rsid w:val="00954821"/>
  </w:style>
  <w:style w:type="character" w:customStyle="1" w:styleId="WW8Num10z5">
    <w:name w:val="WW8Num10z5"/>
    <w:rsid w:val="00954821"/>
  </w:style>
  <w:style w:type="character" w:customStyle="1" w:styleId="WW8Num10z6">
    <w:name w:val="WW8Num10z6"/>
    <w:rsid w:val="00954821"/>
  </w:style>
  <w:style w:type="character" w:customStyle="1" w:styleId="WW8Num10z7">
    <w:name w:val="WW8Num10z7"/>
    <w:rsid w:val="00954821"/>
  </w:style>
  <w:style w:type="character" w:customStyle="1" w:styleId="WW8Num10z8">
    <w:name w:val="WW8Num10z8"/>
    <w:rsid w:val="00954821"/>
  </w:style>
  <w:style w:type="character" w:customStyle="1" w:styleId="WW8Num11z0">
    <w:name w:val="WW8Num11z0"/>
    <w:rsid w:val="00954821"/>
  </w:style>
  <w:style w:type="character" w:customStyle="1" w:styleId="WW8Num11z1">
    <w:name w:val="WW8Num11z1"/>
    <w:rsid w:val="00954821"/>
  </w:style>
  <w:style w:type="character" w:customStyle="1" w:styleId="WW8Num11z2">
    <w:name w:val="WW8Num11z2"/>
    <w:rsid w:val="00954821"/>
  </w:style>
  <w:style w:type="character" w:customStyle="1" w:styleId="WW8Num11z3">
    <w:name w:val="WW8Num11z3"/>
    <w:rsid w:val="00954821"/>
  </w:style>
  <w:style w:type="character" w:customStyle="1" w:styleId="WW8Num11z4">
    <w:name w:val="WW8Num11z4"/>
    <w:rsid w:val="00954821"/>
  </w:style>
  <w:style w:type="character" w:customStyle="1" w:styleId="WW8Num11z5">
    <w:name w:val="WW8Num11z5"/>
    <w:rsid w:val="00954821"/>
  </w:style>
  <w:style w:type="character" w:customStyle="1" w:styleId="WW8Num11z6">
    <w:name w:val="WW8Num11z6"/>
    <w:rsid w:val="00954821"/>
  </w:style>
  <w:style w:type="character" w:customStyle="1" w:styleId="WW8Num11z7">
    <w:name w:val="WW8Num11z7"/>
    <w:rsid w:val="00954821"/>
  </w:style>
  <w:style w:type="character" w:customStyle="1" w:styleId="WW8Num11z8">
    <w:name w:val="WW8Num11z8"/>
    <w:rsid w:val="00954821"/>
  </w:style>
  <w:style w:type="character" w:customStyle="1" w:styleId="WW8Num12z0">
    <w:name w:val="WW8Num12z0"/>
    <w:rsid w:val="00954821"/>
  </w:style>
  <w:style w:type="character" w:customStyle="1" w:styleId="WW8Num12z1">
    <w:name w:val="WW8Num12z1"/>
    <w:rsid w:val="00954821"/>
  </w:style>
  <w:style w:type="character" w:customStyle="1" w:styleId="WW8Num12z2">
    <w:name w:val="WW8Num12z2"/>
    <w:rsid w:val="00954821"/>
  </w:style>
  <w:style w:type="character" w:customStyle="1" w:styleId="WW8Num12z3">
    <w:name w:val="WW8Num12z3"/>
    <w:rsid w:val="00954821"/>
  </w:style>
  <w:style w:type="character" w:customStyle="1" w:styleId="WW8Num12z4">
    <w:name w:val="WW8Num12z4"/>
    <w:rsid w:val="00954821"/>
  </w:style>
  <w:style w:type="character" w:customStyle="1" w:styleId="WW8Num12z5">
    <w:name w:val="WW8Num12z5"/>
    <w:rsid w:val="00954821"/>
  </w:style>
  <w:style w:type="character" w:customStyle="1" w:styleId="WW8Num12z6">
    <w:name w:val="WW8Num12z6"/>
    <w:rsid w:val="00954821"/>
  </w:style>
  <w:style w:type="character" w:customStyle="1" w:styleId="WW8Num12z7">
    <w:name w:val="WW8Num12z7"/>
    <w:rsid w:val="00954821"/>
  </w:style>
  <w:style w:type="character" w:customStyle="1" w:styleId="WW8Num12z8">
    <w:name w:val="WW8Num12z8"/>
    <w:rsid w:val="00954821"/>
  </w:style>
  <w:style w:type="character" w:customStyle="1" w:styleId="WW8Num13z0">
    <w:name w:val="WW8Num13z0"/>
    <w:rsid w:val="00954821"/>
  </w:style>
  <w:style w:type="character" w:customStyle="1" w:styleId="WW8Num13z1">
    <w:name w:val="WW8Num13z1"/>
    <w:rsid w:val="00954821"/>
  </w:style>
  <w:style w:type="character" w:customStyle="1" w:styleId="WW8Num13z2">
    <w:name w:val="WW8Num13z2"/>
    <w:rsid w:val="00954821"/>
  </w:style>
  <w:style w:type="character" w:customStyle="1" w:styleId="WW8Num13z3">
    <w:name w:val="WW8Num13z3"/>
    <w:rsid w:val="00954821"/>
  </w:style>
  <w:style w:type="character" w:customStyle="1" w:styleId="WW8Num13z4">
    <w:name w:val="WW8Num13z4"/>
    <w:rsid w:val="00954821"/>
  </w:style>
  <w:style w:type="character" w:customStyle="1" w:styleId="WW8Num13z5">
    <w:name w:val="WW8Num13z5"/>
    <w:rsid w:val="00954821"/>
  </w:style>
  <w:style w:type="character" w:customStyle="1" w:styleId="WW8Num13z6">
    <w:name w:val="WW8Num13z6"/>
    <w:rsid w:val="00954821"/>
  </w:style>
  <w:style w:type="character" w:customStyle="1" w:styleId="WW8Num13z7">
    <w:name w:val="WW8Num13z7"/>
    <w:rsid w:val="00954821"/>
  </w:style>
  <w:style w:type="character" w:customStyle="1" w:styleId="WW8Num13z8">
    <w:name w:val="WW8Num13z8"/>
    <w:rsid w:val="00954821"/>
  </w:style>
  <w:style w:type="character" w:customStyle="1" w:styleId="WW8Num14z0">
    <w:name w:val="WW8Num14z0"/>
    <w:rsid w:val="00954821"/>
  </w:style>
  <w:style w:type="character" w:customStyle="1" w:styleId="WW8Num14z1">
    <w:name w:val="WW8Num14z1"/>
    <w:rsid w:val="00954821"/>
  </w:style>
  <w:style w:type="character" w:customStyle="1" w:styleId="WW8Num14z2">
    <w:name w:val="WW8Num14z2"/>
    <w:rsid w:val="00954821"/>
  </w:style>
  <w:style w:type="character" w:customStyle="1" w:styleId="WW8Num14z3">
    <w:name w:val="WW8Num14z3"/>
    <w:rsid w:val="00954821"/>
  </w:style>
  <w:style w:type="character" w:customStyle="1" w:styleId="WW8Num14z4">
    <w:name w:val="WW8Num14z4"/>
    <w:rsid w:val="00954821"/>
  </w:style>
  <w:style w:type="character" w:customStyle="1" w:styleId="WW8Num14z5">
    <w:name w:val="WW8Num14z5"/>
    <w:rsid w:val="00954821"/>
  </w:style>
  <w:style w:type="character" w:customStyle="1" w:styleId="WW8Num14z6">
    <w:name w:val="WW8Num14z6"/>
    <w:rsid w:val="00954821"/>
  </w:style>
  <w:style w:type="character" w:customStyle="1" w:styleId="WW8Num14z7">
    <w:name w:val="WW8Num14z7"/>
    <w:rsid w:val="00954821"/>
  </w:style>
  <w:style w:type="character" w:customStyle="1" w:styleId="WW8Num14z8">
    <w:name w:val="WW8Num14z8"/>
    <w:rsid w:val="00954821"/>
  </w:style>
  <w:style w:type="character" w:customStyle="1" w:styleId="WW8Num15z0">
    <w:name w:val="WW8Num15z0"/>
    <w:rsid w:val="00954821"/>
  </w:style>
  <w:style w:type="character" w:customStyle="1" w:styleId="WW8Num15z1">
    <w:name w:val="WW8Num15z1"/>
    <w:rsid w:val="00954821"/>
  </w:style>
  <w:style w:type="character" w:customStyle="1" w:styleId="WW8Num15z2">
    <w:name w:val="WW8Num15z2"/>
    <w:rsid w:val="00954821"/>
  </w:style>
  <w:style w:type="character" w:customStyle="1" w:styleId="WW8Num15z3">
    <w:name w:val="WW8Num15z3"/>
    <w:rsid w:val="00954821"/>
  </w:style>
  <w:style w:type="character" w:customStyle="1" w:styleId="WW8Num15z4">
    <w:name w:val="WW8Num15z4"/>
    <w:rsid w:val="00954821"/>
  </w:style>
  <w:style w:type="character" w:customStyle="1" w:styleId="WW8Num15z5">
    <w:name w:val="WW8Num15z5"/>
    <w:rsid w:val="00954821"/>
  </w:style>
  <w:style w:type="character" w:customStyle="1" w:styleId="WW8Num15z6">
    <w:name w:val="WW8Num15z6"/>
    <w:rsid w:val="00954821"/>
  </w:style>
  <w:style w:type="character" w:customStyle="1" w:styleId="WW8Num15z7">
    <w:name w:val="WW8Num15z7"/>
    <w:rsid w:val="00954821"/>
  </w:style>
  <w:style w:type="character" w:customStyle="1" w:styleId="WW8Num15z8">
    <w:name w:val="WW8Num15z8"/>
    <w:rsid w:val="00954821"/>
  </w:style>
  <w:style w:type="character" w:customStyle="1" w:styleId="WW8Num16z0">
    <w:name w:val="WW8Num16z0"/>
    <w:rsid w:val="00954821"/>
  </w:style>
  <w:style w:type="character" w:customStyle="1" w:styleId="WW8Num16z1">
    <w:name w:val="WW8Num16z1"/>
    <w:rsid w:val="00954821"/>
  </w:style>
  <w:style w:type="character" w:customStyle="1" w:styleId="WW8Num16z2">
    <w:name w:val="WW8Num16z2"/>
    <w:rsid w:val="00954821"/>
  </w:style>
  <w:style w:type="character" w:customStyle="1" w:styleId="WW8Num16z3">
    <w:name w:val="WW8Num16z3"/>
    <w:rsid w:val="00954821"/>
  </w:style>
  <w:style w:type="character" w:customStyle="1" w:styleId="WW8Num16z4">
    <w:name w:val="WW8Num16z4"/>
    <w:rsid w:val="00954821"/>
  </w:style>
  <w:style w:type="character" w:customStyle="1" w:styleId="WW8Num16z5">
    <w:name w:val="WW8Num16z5"/>
    <w:rsid w:val="00954821"/>
  </w:style>
  <w:style w:type="character" w:customStyle="1" w:styleId="WW8Num16z6">
    <w:name w:val="WW8Num16z6"/>
    <w:rsid w:val="00954821"/>
  </w:style>
  <w:style w:type="character" w:customStyle="1" w:styleId="WW8Num16z7">
    <w:name w:val="WW8Num16z7"/>
    <w:rsid w:val="00954821"/>
  </w:style>
  <w:style w:type="character" w:customStyle="1" w:styleId="WW8Num16z8">
    <w:name w:val="WW8Num16z8"/>
    <w:rsid w:val="00954821"/>
  </w:style>
  <w:style w:type="character" w:customStyle="1" w:styleId="WW8Num17z0">
    <w:name w:val="WW8Num17z0"/>
    <w:rsid w:val="00954821"/>
  </w:style>
  <w:style w:type="character" w:customStyle="1" w:styleId="WW8Num17z1">
    <w:name w:val="WW8Num17z1"/>
    <w:rsid w:val="00954821"/>
  </w:style>
  <w:style w:type="character" w:customStyle="1" w:styleId="WW8Num17z2">
    <w:name w:val="WW8Num17z2"/>
    <w:rsid w:val="00954821"/>
  </w:style>
  <w:style w:type="character" w:customStyle="1" w:styleId="WW8Num17z3">
    <w:name w:val="WW8Num17z3"/>
    <w:rsid w:val="00954821"/>
  </w:style>
  <w:style w:type="character" w:customStyle="1" w:styleId="WW8Num17z4">
    <w:name w:val="WW8Num17z4"/>
    <w:rsid w:val="00954821"/>
  </w:style>
  <w:style w:type="character" w:customStyle="1" w:styleId="WW8Num17z5">
    <w:name w:val="WW8Num17z5"/>
    <w:rsid w:val="00954821"/>
  </w:style>
  <w:style w:type="character" w:customStyle="1" w:styleId="WW8Num17z6">
    <w:name w:val="WW8Num17z6"/>
    <w:rsid w:val="00954821"/>
  </w:style>
  <w:style w:type="character" w:customStyle="1" w:styleId="WW8Num17z7">
    <w:name w:val="WW8Num17z7"/>
    <w:rsid w:val="00954821"/>
  </w:style>
  <w:style w:type="character" w:customStyle="1" w:styleId="WW8Num17z8">
    <w:name w:val="WW8Num17z8"/>
    <w:rsid w:val="00954821"/>
  </w:style>
  <w:style w:type="character" w:customStyle="1" w:styleId="WW8Num18z0">
    <w:name w:val="WW8Num18z0"/>
    <w:rsid w:val="00954821"/>
  </w:style>
  <w:style w:type="character" w:customStyle="1" w:styleId="WW8Num18z1">
    <w:name w:val="WW8Num18z1"/>
    <w:rsid w:val="00954821"/>
  </w:style>
  <w:style w:type="character" w:customStyle="1" w:styleId="WW8Num18z2">
    <w:name w:val="WW8Num18z2"/>
    <w:rsid w:val="00954821"/>
  </w:style>
  <w:style w:type="character" w:customStyle="1" w:styleId="WW8Num18z3">
    <w:name w:val="WW8Num18z3"/>
    <w:rsid w:val="00954821"/>
  </w:style>
  <w:style w:type="character" w:customStyle="1" w:styleId="WW8Num18z4">
    <w:name w:val="WW8Num18z4"/>
    <w:rsid w:val="00954821"/>
  </w:style>
  <w:style w:type="character" w:customStyle="1" w:styleId="WW8Num18z5">
    <w:name w:val="WW8Num18z5"/>
    <w:rsid w:val="00954821"/>
  </w:style>
  <w:style w:type="character" w:customStyle="1" w:styleId="WW8Num18z6">
    <w:name w:val="WW8Num18z6"/>
    <w:rsid w:val="00954821"/>
  </w:style>
  <w:style w:type="character" w:customStyle="1" w:styleId="WW8Num18z7">
    <w:name w:val="WW8Num18z7"/>
    <w:rsid w:val="00954821"/>
  </w:style>
  <w:style w:type="character" w:customStyle="1" w:styleId="WW8Num18z8">
    <w:name w:val="WW8Num18z8"/>
    <w:rsid w:val="00954821"/>
  </w:style>
  <w:style w:type="character" w:customStyle="1" w:styleId="WW8Num19z0">
    <w:name w:val="WW8Num19z0"/>
    <w:rsid w:val="00954821"/>
  </w:style>
  <w:style w:type="character" w:customStyle="1" w:styleId="WW8Num19z1">
    <w:name w:val="WW8Num19z1"/>
    <w:rsid w:val="00954821"/>
  </w:style>
  <w:style w:type="character" w:customStyle="1" w:styleId="WW8Num19z2">
    <w:name w:val="WW8Num19z2"/>
    <w:rsid w:val="00954821"/>
  </w:style>
  <w:style w:type="character" w:customStyle="1" w:styleId="WW8Num19z3">
    <w:name w:val="WW8Num19z3"/>
    <w:rsid w:val="00954821"/>
  </w:style>
  <w:style w:type="character" w:customStyle="1" w:styleId="WW8Num19z4">
    <w:name w:val="WW8Num19z4"/>
    <w:rsid w:val="00954821"/>
  </w:style>
  <w:style w:type="character" w:customStyle="1" w:styleId="WW8Num19z5">
    <w:name w:val="WW8Num19z5"/>
    <w:rsid w:val="00954821"/>
  </w:style>
  <w:style w:type="character" w:customStyle="1" w:styleId="WW8Num19z6">
    <w:name w:val="WW8Num19z6"/>
    <w:rsid w:val="00954821"/>
  </w:style>
  <w:style w:type="character" w:customStyle="1" w:styleId="WW8Num19z7">
    <w:name w:val="WW8Num19z7"/>
    <w:rsid w:val="00954821"/>
  </w:style>
  <w:style w:type="character" w:customStyle="1" w:styleId="WW8Num19z8">
    <w:name w:val="WW8Num19z8"/>
    <w:rsid w:val="00954821"/>
  </w:style>
  <w:style w:type="character" w:customStyle="1" w:styleId="WW8Num20z0">
    <w:name w:val="WW8Num20z0"/>
    <w:rsid w:val="00954821"/>
  </w:style>
  <w:style w:type="character" w:customStyle="1" w:styleId="WW8Num20z1">
    <w:name w:val="WW8Num20z1"/>
    <w:rsid w:val="00954821"/>
  </w:style>
  <w:style w:type="character" w:customStyle="1" w:styleId="WW8Num20z2">
    <w:name w:val="WW8Num20z2"/>
    <w:rsid w:val="00954821"/>
  </w:style>
  <w:style w:type="character" w:customStyle="1" w:styleId="WW8Num20z3">
    <w:name w:val="WW8Num20z3"/>
    <w:rsid w:val="00954821"/>
  </w:style>
  <w:style w:type="character" w:customStyle="1" w:styleId="WW8Num20z4">
    <w:name w:val="WW8Num20z4"/>
    <w:rsid w:val="00954821"/>
  </w:style>
  <w:style w:type="character" w:customStyle="1" w:styleId="WW8Num20z5">
    <w:name w:val="WW8Num20z5"/>
    <w:rsid w:val="00954821"/>
  </w:style>
  <w:style w:type="character" w:customStyle="1" w:styleId="WW8Num20z6">
    <w:name w:val="WW8Num20z6"/>
    <w:rsid w:val="00954821"/>
  </w:style>
  <w:style w:type="character" w:customStyle="1" w:styleId="WW8Num20z7">
    <w:name w:val="WW8Num20z7"/>
    <w:rsid w:val="00954821"/>
  </w:style>
  <w:style w:type="character" w:customStyle="1" w:styleId="WW8Num20z8">
    <w:name w:val="WW8Num20z8"/>
    <w:rsid w:val="00954821"/>
  </w:style>
  <w:style w:type="character" w:customStyle="1" w:styleId="WW8Num21z0">
    <w:name w:val="WW8Num21z0"/>
    <w:rsid w:val="00954821"/>
  </w:style>
  <w:style w:type="character" w:customStyle="1" w:styleId="WW8Num21z1">
    <w:name w:val="WW8Num21z1"/>
    <w:rsid w:val="00954821"/>
  </w:style>
  <w:style w:type="character" w:customStyle="1" w:styleId="WW8Num21z2">
    <w:name w:val="WW8Num21z2"/>
    <w:rsid w:val="00954821"/>
  </w:style>
  <w:style w:type="character" w:customStyle="1" w:styleId="WW8Num21z3">
    <w:name w:val="WW8Num21z3"/>
    <w:rsid w:val="00954821"/>
  </w:style>
  <w:style w:type="character" w:customStyle="1" w:styleId="WW8Num21z4">
    <w:name w:val="WW8Num21z4"/>
    <w:rsid w:val="00954821"/>
  </w:style>
  <w:style w:type="character" w:customStyle="1" w:styleId="WW8Num21z5">
    <w:name w:val="WW8Num21z5"/>
    <w:rsid w:val="00954821"/>
  </w:style>
  <w:style w:type="character" w:customStyle="1" w:styleId="WW8Num21z6">
    <w:name w:val="WW8Num21z6"/>
    <w:rsid w:val="00954821"/>
  </w:style>
  <w:style w:type="character" w:customStyle="1" w:styleId="WW8Num21z7">
    <w:name w:val="WW8Num21z7"/>
    <w:rsid w:val="00954821"/>
  </w:style>
  <w:style w:type="character" w:customStyle="1" w:styleId="WW8Num21z8">
    <w:name w:val="WW8Num21z8"/>
    <w:rsid w:val="00954821"/>
  </w:style>
  <w:style w:type="character" w:customStyle="1" w:styleId="WW8Num22z0">
    <w:name w:val="WW8Num22z0"/>
    <w:rsid w:val="00954821"/>
  </w:style>
  <w:style w:type="character" w:customStyle="1" w:styleId="WW8Num22z1">
    <w:name w:val="WW8Num22z1"/>
    <w:rsid w:val="00954821"/>
  </w:style>
  <w:style w:type="character" w:customStyle="1" w:styleId="WW8Num22z2">
    <w:name w:val="WW8Num22z2"/>
    <w:rsid w:val="00954821"/>
  </w:style>
  <w:style w:type="character" w:customStyle="1" w:styleId="WW8Num22z3">
    <w:name w:val="WW8Num22z3"/>
    <w:rsid w:val="00954821"/>
  </w:style>
  <w:style w:type="character" w:customStyle="1" w:styleId="WW8Num22z4">
    <w:name w:val="WW8Num22z4"/>
    <w:rsid w:val="00954821"/>
  </w:style>
  <w:style w:type="character" w:customStyle="1" w:styleId="WW8Num22z5">
    <w:name w:val="WW8Num22z5"/>
    <w:rsid w:val="00954821"/>
  </w:style>
  <w:style w:type="character" w:customStyle="1" w:styleId="WW8Num22z6">
    <w:name w:val="WW8Num22z6"/>
    <w:rsid w:val="00954821"/>
  </w:style>
  <w:style w:type="character" w:customStyle="1" w:styleId="WW8Num22z7">
    <w:name w:val="WW8Num22z7"/>
    <w:rsid w:val="00954821"/>
  </w:style>
  <w:style w:type="character" w:customStyle="1" w:styleId="WW8Num22z8">
    <w:name w:val="WW8Num22z8"/>
    <w:rsid w:val="00954821"/>
  </w:style>
  <w:style w:type="character" w:customStyle="1" w:styleId="WW8Num23z0">
    <w:name w:val="WW8Num23z0"/>
    <w:rsid w:val="00954821"/>
  </w:style>
  <w:style w:type="character" w:customStyle="1" w:styleId="WW8Num23z1">
    <w:name w:val="WW8Num23z1"/>
    <w:rsid w:val="00954821"/>
  </w:style>
  <w:style w:type="character" w:customStyle="1" w:styleId="WW8Num23z2">
    <w:name w:val="WW8Num23z2"/>
    <w:rsid w:val="00954821"/>
  </w:style>
  <w:style w:type="character" w:customStyle="1" w:styleId="WW8Num23z3">
    <w:name w:val="WW8Num23z3"/>
    <w:rsid w:val="00954821"/>
  </w:style>
  <w:style w:type="character" w:customStyle="1" w:styleId="WW8Num23z4">
    <w:name w:val="WW8Num23z4"/>
    <w:rsid w:val="00954821"/>
  </w:style>
  <w:style w:type="character" w:customStyle="1" w:styleId="WW8Num23z5">
    <w:name w:val="WW8Num23z5"/>
    <w:rsid w:val="00954821"/>
  </w:style>
  <w:style w:type="character" w:customStyle="1" w:styleId="WW8Num23z6">
    <w:name w:val="WW8Num23z6"/>
    <w:rsid w:val="00954821"/>
  </w:style>
  <w:style w:type="character" w:customStyle="1" w:styleId="WW8Num23z7">
    <w:name w:val="WW8Num23z7"/>
    <w:rsid w:val="00954821"/>
  </w:style>
  <w:style w:type="character" w:customStyle="1" w:styleId="WW8Num23z8">
    <w:name w:val="WW8Num23z8"/>
    <w:rsid w:val="00954821"/>
  </w:style>
  <w:style w:type="character" w:customStyle="1" w:styleId="WW8Num24z0">
    <w:name w:val="WW8Num24z0"/>
    <w:rsid w:val="00954821"/>
  </w:style>
  <w:style w:type="character" w:customStyle="1" w:styleId="WW8Num24z1">
    <w:name w:val="WW8Num24z1"/>
    <w:rsid w:val="00954821"/>
  </w:style>
  <w:style w:type="character" w:customStyle="1" w:styleId="WW8Num24z2">
    <w:name w:val="WW8Num24z2"/>
    <w:rsid w:val="00954821"/>
  </w:style>
  <w:style w:type="character" w:customStyle="1" w:styleId="WW8Num24z3">
    <w:name w:val="WW8Num24z3"/>
    <w:rsid w:val="00954821"/>
  </w:style>
  <w:style w:type="character" w:customStyle="1" w:styleId="WW8Num24z4">
    <w:name w:val="WW8Num24z4"/>
    <w:rsid w:val="00954821"/>
  </w:style>
  <w:style w:type="character" w:customStyle="1" w:styleId="WW8Num24z5">
    <w:name w:val="WW8Num24z5"/>
    <w:rsid w:val="00954821"/>
  </w:style>
  <w:style w:type="character" w:customStyle="1" w:styleId="WW8Num24z6">
    <w:name w:val="WW8Num24z6"/>
    <w:rsid w:val="00954821"/>
  </w:style>
  <w:style w:type="character" w:customStyle="1" w:styleId="WW8Num24z7">
    <w:name w:val="WW8Num24z7"/>
    <w:rsid w:val="00954821"/>
  </w:style>
  <w:style w:type="character" w:customStyle="1" w:styleId="WW8Num24z8">
    <w:name w:val="WW8Num24z8"/>
    <w:rsid w:val="00954821"/>
  </w:style>
  <w:style w:type="character" w:customStyle="1" w:styleId="WW8Num25z0">
    <w:name w:val="WW8Num25z0"/>
    <w:rsid w:val="00954821"/>
  </w:style>
  <w:style w:type="character" w:customStyle="1" w:styleId="WW8Num25z1">
    <w:name w:val="WW8Num25z1"/>
    <w:rsid w:val="00954821"/>
  </w:style>
  <w:style w:type="character" w:customStyle="1" w:styleId="WW8Num25z2">
    <w:name w:val="WW8Num25z2"/>
    <w:rsid w:val="00954821"/>
  </w:style>
  <w:style w:type="character" w:customStyle="1" w:styleId="WW8Num25z3">
    <w:name w:val="WW8Num25z3"/>
    <w:rsid w:val="00954821"/>
  </w:style>
  <w:style w:type="character" w:customStyle="1" w:styleId="WW8Num25z4">
    <w:name w:val="WW8Num25z4"/>
    <w:rsid w:val="00954821"/>
  </w:style>
  <w:style w:type="character" w:customStyle="1" w:styleId="WW8Num25z5">
    <w:name w:val="WW8Num25z5"/>
    <w:rsid w:val="00954821"/>
  </w:style>
  <w:style w:type="character" w:customStyle="1" w:styleId="WW8Num25z6">
    <w:name w:val="WW8Num25z6"/>
    <w:rsid w:val="00954821"/>
  </w:style>
  <w:style w:type="character" w:customStyle="1" w:styleId="WW8Num25z7">
    <w:name w:val="WW8Num25z7"/>
    <w:rsid w:val="00954821"/>
  </w:style>
  <w:style w:type="character" w:customStyle="1" w:styleId="WW8Num25z8">
    <w:name w:val="WW8Num25z8"/>
    <w:rsid w:val="00954821"/>
  </w:style>
  <w:style w:type="character" w:customStyle="1" w:styleId="WW8Num26z0">
    <w:name w:val="WW8Num26z0"/>
    <w:rsid w:val="00954821"/>
  </w:style>
  <w:style w:type="character" w:customStyle="1" w:styleId="WW8Num26z1">
    <w:name w:val="WW8Num26z1"/>
    <w:rsid w:val="00954821"/>
  </w:style>
  <w:style w:type="character" w:customStyle="1" w:styleId="WW8Num26z2">
    <w:name w:val="WW8Num26z2"/>
    <w:rsid w:val="00954821"/>
  </w:style>
  <w:style w:type="character" w:customStyle="1" w:styleId="WW8Num26z3">
    <w:name w:val="WW8Num26z3"/>
    <w:rsid w:val="00954821"/>
  </w:style>
  <w:style w:type="character" w:customStyle="1" w:styleId="WW8Num26z4">
    <w:name w:val="WW8Num26z4"/>
    <w:rsid w:val="00954821"/>
  </w:style>
  <w:style w:type="character" w:customStyle="1" w:styleId="WW8Num26z5">
    <w:name w:val="WW8Num26z5"/>
    <w:rsid w:val="00954821"/>
  </w:style>
  <w:style w:type="character" w:customStyle="1" w:styleId="WW8Num26z6">
    <w:name w:val="WW8Num26z6"/>
    <w:rsid w:val="00954821"/>
  </w:style>
  <w:style w:type="character" w:customStyle="1" w:styleId="WW8Num26z7">
    <w:name w:val="WW8Num26z7"/>
    <w:rsid w:val="00954821"/>
  </w:style>
  <w:style w:type="character" w:customStyle="1" w:styleId="WW8Num26z8">
    <w:name w:val="WW8Num26z8"/>
    <w:rsid w:val="00954821"/>
  </w:style>
  <w:style w:type="character" w:customStyle="1" w:styleId="WW8Num27z0">
    <w:name w:val="WW8Num27z0"/>
    <w:rsid w:val="00954821"/>
  </w:style>
  <w:style w:type="character" w:customStyle="1" w:styleId="WW8Num27z1">
    <w:name w:val="WW8Num27z1"/>
    <w:rsid w:val="00954821"/>
  </w:style>
  <w:style w:type="character" w:customStyle="1" w:styleId="WW8Num27z2">
    <w:name w:val="WW8Num27z2"/>
    <w:rsid w:val="00954821"/>
  </w:style>
  <w:style w:type="character" w:customStyle="1" w:styleId="WW8Num27z3">
    <w:name w:val="WW8Num27z3"/>
    <w:rsid w:val="00954821"/>
  </w:style>
  <w:style w:type="character" w:customStyle="1" w:styleId="WW8Num27z4">
    <w:name w:val="WW8Num27z4"/>
    <w:rsid w:val="00954821"/>
  </w:style>
  <w:style w:type="character" w:customStyle="1" w:styleId="WW8Num27z5">
    <w:name w:val="WW8Num27z5"/>
    <w:rsid w:val="00954821"/>
  </w:style>
  <w:style w:type="character" w:customStyle="1" w:styleId="WW8Num27z6">
    <w:name w:val="WW8Num27z6"/>
    <w:rsid w:val="00954821"/>
  </w:style>
  <w:style w:type="character" w:customStyle="1" w:styleId="WW8Num27z7">
    <w:name w:val="WW8Num27z7"/>
    <w:rsid w:val="00954821"/>
  </w:style>
  <w:style w:type="character" w:customStyle="1" w:styleId="WW8Num27z8">
    <w:name w:val="WW8Num27z8"/>
    <w:rsid w:val="00954821"/>
  </w:style>
  <w:style w:type="character" w:customStyle="1" w:styleId="WW8Num28z0">
    <w:name w:val="WW8Num28z0"/>
    <w:rsid w:val="00954821"/>
  </w:style>
  <w:style w:type="character" w:customStyle="1" w:styleId="WW8Num28z1">
    <w:name w:val="WW8Num28z1"/>
    <w:rsid w:val="00954821"/>
  </w:style>
  <w:style w:type="character" w:customStyle="1" w:styleId="WW8Num28z2">
    <w:name w:val="WW8Num28z2"/>
    <w:rsid w:val="00954821"/>
  </w:style>
  <w:style w:type="character" w:customStyle="1" w:styleId="WW8Num28z3">
    <w:name w:val="WW8Num28z3"/>
    <w:rsid w:val="00954821"/>
  </w:style>
  <w:style w:type="character" w:customStyle="1" w:styleId="WW8Num28z4">
    <w:name w:val="WW8Num28z4"/>
    <w:rsid w:val="00954821"/>
  </w:style>
  <w:style w:type="character" w:customStyle="1" w:styleId="WW8Num28z5">
    <w:name w:val="WW8Num28z5"/>
    <w:rsid w:val="00954821"/>
  </w:style>
  <w:style w:type="character" w:customStyle="1" w:styleId="WW8Num28z6">
    <w:name w:val="WW8Num28z6"/>
    <w:rsid w:val="00954821"/>
  </w:style>
  <w:style w:type="character" w:customStyle="1" w:styleId="WW8Num28z7">
    <w:name w:val="WW8Num28z7"/>
    <w:rsid w:val="00954821"/>
  </w:style>
  <w:style w:type="character" w:customStyle="1" w:styleId="WW8Num28z8">
    <w:name w:val="WW8Num28z8"/>
    <w:rsid w:val="00954821"/>
  </w:style>
  <w:style w:type="character" w:customStyle="1" w:styleId="WW8Num29z0">
    <w:name w:val="WW8Num29z0"/>
    <w:rsid w:val="00954821"/>
  </w:style>
  <w:style w:type="character" w:customStyle="1" w:styleId="WW8Num29z1">
    <w:name w:val="WW8Num29z1"/>
    <w:rsid w:val="00954821"/>
  </w:style>
  <w:style w:type="character" w:customStyle="1" w:styleId="WW8Num29z2">
    <w:name w:val="WW8Num29z2"/>
    <w:rsid w:val="00954821"/>
  </w:style>
  <w:style w:type="character" w:customStyle="1" w:styleId="WW8Num29z3">
    <w:name w:val="WW8Num29z3"/>
    <w:rsid w:val="00954821"/>
  </w:style>
  <w:style w:type="character" w:customStyle="1" w:styleId="WW8Num29z4">
    <w:name w:val="WW8Num29z4"/>
    <w:rsid w:val="00954821"/>
  </w:style>
  <w:style w:type="character" w:customStyle="1" w:styleId="WW8Num29z5">
    <w:name w:val="WW8Num29z5"/>
    <w:rsid w:val="00954821"/>
  </w:style>
  <w:style w:type="character" w:customStyle="1" w:styleId="WW8Num29z6">
    <w:name w:val="WW8Num29z6"/>
    <w:rsid w:val="00954821"/>
  </w:style>
  <w:style w:type="character" w:customStyle="1" w:styleId="WW8Num29z7">
    <w:name w:val="WW8Num29z7"/>
    <w:rsid w:val="00954821"/>
  </w:style>
  <w:style w:type="character" w:customStyle="1" w:styleId="WW8Num29z8">
    <w:name w:val="WW8Num29z8"/>
    <w:rsid w:val="00954821"/>
  </w:style>
  <w:style w:type="character" w:customStyle="1" w:styleId="WW8Num30z0">
    <w:name w:val="WW8Num30z0"/>
    <w:rsid w:val="00954821"/>
  </w:style>
  <w:style w:type="character" w:customStyle="1" w:styleId="WW8Num30z1">
    <w:name w:val="WW8Num30z1"/>
    <w:rsid w:val="00954821"/>
  </w:style>
  <w:style w:type="character" w:customStyle="1" w:styleId="WW8Num30z2">
    <w:name w:val="WW8Num30z2"/>
    <w:rsid w:val="00954821"/>
  </w:style>
  <w:style w:type="character" w:customStyle="1" w:styleId="WW8Num30z3">
    <w:name w:val="WW8Num30z3"/>
    <w:rsid w:val="00954821"/>
  </w:style>
  <w:style w:type="character" w:customStyle="1" w:styleId="WW8Num30z4">
    <w:name w:val="WW8Num30z4"/>
    <w:rsid w:val="00954821"/>
  </w:style>
  <w:style w:type="character" w:customStyle="1" w:styleId="WW8Num30z5">
    <w:name w:val="WW8Num30z5"/>
    <w:rsid w:val="00954821"/>
  </w:style>
  <w:style w:type="character" w:customStyle="1" w:styleId="WW8Num30z6">
    <w:name w:val="WW8Num30z6"/>
    <w:rsid w:val="00954821"/>
  </w:style>
  <w:style w:type="character" w:customStyle="1" w:styleId="WW8Num30z7">
    <w:name w:val="WW8Num30z7"/>
    <w:rsid w:val="00954821"/>
  </w:style>
  <w:style w:type="character" w:customStyle="1" w:styleId="WW8Num30z8">
    <w:name w:val="WW8Num30z8"/>
    <w:rsid w:val="00954821"/>
  </w:style>
  <w:style w:type="character" w:customStyle="1" w:styleId="WW8Num31z0">
    <w:name w:val="WW8Num31z0"/>
    <w:rsid w:val="00954821"/>
  </w:style>
  <w:style w:type="character" w:customStyle="1" w:styleId="WW8Num31z1">
    <w:name w:val="WW8Num31z1"/>
    <w:rsid w:val="00954821"/>
  </w:style>
  <w:style w:type="character" w:customStyle="1" w:styleId="WW8Num31z2">
    <w:name w:val="WW8Num31z2"/>
    <w:rsid w:val="00954821"/>
  </w:style>
  <w:style w:type="character" w:customStyle="1" w:styleId="WW8Num31z3">
    <w:name w:val="WW8Num31z3"/>
    <w:rsid w:val="00954821"/>
  </w:style>
  <w:style w:type="character" w:customStyle="1" w:styleId="WW8Num31z4">
    <w:name w:val="WW8Num31z4"/>
    <w:rsid w:val="00954821"/>
  </w:style>
  <w:style w:type="character" w:customStyle="1" w:styleId="WW8Num31z5">
    <w:name w:val="WW8Num31z5"/>
    <w:rsid w:val="00954821"/>
  </w:style>
  <w:style w:type="character" w:customStyle="1" w:styleId="WW8Num31z6">
    <w:name w:val="WW8Num31z6"/>
    <w:rsid w:val="00954821"/>
  </w:style>
  <w:style w:type="character" w:customStyle="1" w:styleId="WW8Num31z7">
    <w:name w:val="WW8Num31z7"/>
    <w:rsid w:val="00954821"/>
  </w:style>
  <w:style w:type="character" w:customStyle="1" w:styleId="WW8Num31z8">
    <w:name w:val="WW8Num31z8"/>
    <w:rsid w:val="00954821"/>
  </w:style>
  <w:style w:type="character" w:customStyle="1" w:styleId="WW8Num32z0">
    <w:name w:val="WW8Num32z0"/>
    <w:rsid w:val="00954821"/>
  </w:style>
  <w:style w:type="character" w:customStyle="1" w:styleId="WW8Num32z1">
    <w:name w:val="WW8Num32z1"/>
    <w:rsid w:val="00954821"/>
  </w:style>
  <w:style w:type="character" w:customStyle="1" w:styleId="WW8Num32z2">
    <w:name w:val="WW8Num32z2"/>
    <w:rsid w:val="00954821"/>
  </w:style>
  <w:style w:type="character" w:customStyle="1" w:styleId="WW8Num32z3">
    <w:name w:val="WW8Num32z3"/>
    <w:rsid w:val="00954821"/>
  </w:style>
  <w:style w:type="character" w:customStyle="1" w:styleId="WW8Num32z4">
    <w:name w:val="WW8Num32z4"/>
    <w:rsid w:val="00954821"/>
  </w:style>
  <w:style w:type="character" w:customStyle="1" w:styleId="WW8Num32z5">
    <w:name w:val="WW8Num32z5"/>
    <w:rsid w:val="00954821"/>
  </w:style>
  <w:style w:type="character" w:customStyle="1" w:styleId="WW8Num32z6">
    <w:name w:val="WW8Num32z6"/>
    <w:rsid w:val="00954821"/>
  </w:style>
  <w:style w:type="character" w:customStyle="1" w:styleId="WW8Num32z7">
    <w:name w:val="WW8Num32z7"/>
    <w:rsid w:val="00954821"/>
  </w:style>
  <w:style w:type="character" w:customStyle="1" w:styleId="WW8Num32z8">
    <w:name w:val="WW8Num32z8"/>
    <w:rsid w:val="00954821"/>
  </w:style>
  <w:style w:type="character" w:customStyle="1" w:styleId="WW8Num33z0">
    <w:name w:val="WW8Num33z0"/>
    <w:rsid w:val="00954821"/>
  </w:style>
  <w:style w:type="character" w:customStyle="1" w:styleId="WW8Num33z1">
    <w:name w:val="WW8Num33z1"/>
    <w:rsid w:val="00954821"/>
  </w:style>
  <w:style w:type="character" w:customStyle="1" w:styleId="WW8Num33z2">
    <w:name w:val="WW8Num33z2"/>
    <w:rsid w:val="00954821"/>
  </w:style>
  <w:style w:type="character" w:customStyle="1" w:styleId="WW8Num33z3">
    <w:name w:val="WW8Num33z3"/>
    <w:rsid w:val="00954821"/>
  </w:style>
  <w:style w:type="character" w:customStyle="1" w:styleId="WW8Num33z4">
    <w:name w:val="WW8Num33z4"/>
    <w:rsid w:val="00954821"/>
  </w:style>
  <w:style w:type="character" w:customStyle="1" w:styleId="WW8Num33z5">
    <w:name w:val="WW8Num33z5"/>
    <w:rsid w:val="00954821"/>
  </w:style>
  <w:style w:type="character" w:customStyle="1" w:styleId="WW8Num33z6">
    <w:name w:val="WW8Num33z6"/>
    <w:rsid w:val="00954821"/>
  </w:style>
  <w:style w:type="character" w:customStyle="1" w:styleId="WW8Num33z7">
    <w:name w:val="WW8Num33z7"/>
    <w:rsid w:val="00954821"/>
  </w:style>
  <w:style w:type="character" w:customStyle="1" w:styleId="WW8Num33z8">
    <w:name w:val="WW8Num33z8"/>
    <w:rsid w:val="00954821"/>
  </w:style>
  <w:style w:type="character" w:customStyle="1" w:styleId="WW8Num34z0">
    <w:name w:val="WW8Num34z0"/>
    <w:rsid w:val="00954821"/>
  </w:style>
  <w:style w:type="character" w:customStyle="1" w:styleId="WW8Num34z1">
    <w:name w:val="WW8Num34z1"/>
    <w:rsid w:val="00954821"/>
  </w:style>
  <w:style w:type="character" w:customStyle="1" w:styleId="WW8Num34z2">
    <w:name w:val="WW8Num34z2"/>
    <w:rsid w:val="00954821"/>
  </w:style>
  <w:style w:type="character" w:customStyle="1" w:styleId="WW8Num34z3">
    <w:name w:val="WW8Num34z3"/>
    <w:rsid w:val="00954821"/>
  </w:style>
  <w:style w:type="character" w:customStyle="1" w:styleId="WW8Num34z4">
    <w:name w:val="WW8Num34z4"/>
    <w:rsid w:val="00954821"/>
  </w:style>
  <w:style w:type="character" w:customStyle="1" w:styleId="WW8Num34z5">
    <w:name w:val="WW8Num34z5"/>
    <w:rsid w:val="00954821"/>
  </w:style>
  <w:style w:type="character" w:customStyle="1" w:styleId="WW8Num34z6">
    <w:name w:val="WW8Num34z6"/>
    <w:rsid w:val="00954821"/>
  </w:style>
  <w:style w:type="character" w:customStyle="1" w:styleId="WW8Num34z7">
    <w:name w:val="WW8Num34z7"/>
    <w:rsid w:val="00954821"/>
  </w:style>
  <w:style w:type="character" w:customStyle="1" w:styleId="WW8Num34z8">
    <w:name w:val="WW8Num34z8"/>
    <w:rsid w:val="00954821"/>
  </w:style>
  <w:style w:type="character" w:customStyle="1" w:styleId="12">
    <w:name w:val="Основной шрифт абзаца1"/>
    <w:rsid w:val="00954821"/>
  </w:style>
  <w:style w:type="character" w:styleId="a3">
    <w:name w:val="page number"/>
    <w:basedOn w:val="12"/>
    <w:rsid w:val="00954821"/>
  </w:style>
  <w:style w:type="character" w:customStyle="1" w:styleId="a4">
    <w:name w:val="Текст выноски Знак"/>
    <w:rsid w:val="00954821"/>
    <w:rPr>
      <w:rFonts w:ascii="Tahoma" w:hAnsi="Tahoma" w:cs="Tahoma"/>
      <w:sz w:val="16"/>
      <w:szCs w:val="16"/>
    </w:rPr>
  </w:style>
  <w:style w:type="character" w:customStyle="1" w:styleId="13">
    <w:name w:val="Знак примечания1"/>
    <w:rsid w:val="00954821"/>
    <w:rPr>
      <w:sz w:val="16"/>
      <w:szCs w:val="16"/>
    </w:rPr>
  </w:style>
  <w:style w:type="character" w:customStyle="1" w:styleId="a5">
    <w:name w:val="Текст примечания Знак"/>
    <w:basedOn w:val="12"/>
    <w:rsid w:val="00954821"/>
  </w:style>
  <w:style w:type="character" w:customStyle="1" w:styleId="a6">
    <w:name w:val="Тема примечания Знак"/>
    <w:rsid w:val="00954821"/>
    <w:rPr>
      <w:b/>
      <w:bCs/>
    </w:rPr>
  </w:style>
  <w:style w:type="character" w:styleId="a7">
    <w:name w:val="Placeholder Text"/>
    <w:rsid w:val="00954821"/>
    <w:rPr>
      <w:color w:val="808080"/>
    </w:rPr>
  </w:style>
  <w:style w:type="character" w:styleId="a8">
    <w:name w:val="Hyperlink"/>
    <w:link w:val="14"/>
    <w:rsid w:val="00954821"/>
    <w:rPr>
      <w:color w:val="0000FF"/>
      <w:u w:val="single"/>
    </w:rPr>
  </w:style>
  <w:style w:type="character" w:customStyle="1" w:styleId="a9">
    <w:name w:val="Текст Знак"/>
    <w:rsid w:val="00954821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uiPriority w:val="10"/>
    <w:qFormat/>
    <w:rsid w:val="00954821"/>
    <w:pPr>
      <w:keepNext/>
      <w:suppressAutoHyphens/>
      <w:spacing w:before="240" w:after="120" w:line="240" w:lineRule="auto"/>
    </w:pPr>
    <w:rPr>
      <w:rFonts w:ascii="Liberation Sans" w:eastAsia="Microsoft YaHei" w:hAnsi="Liberation Sans" w:cs="Mangal"/>
      <w:sz w:val="28"/>
      <w:szCs w:val="28"/>
      <w:lang w:eastAsia="zh-CN"/>
    </w:rPr>
  </w:style>
  <w:style w:type="paragraph" w:styleId="ab">
    <w:name w:val="Body Text"/>
    <w:basedOn w:val="a"/>
    <w:link w:val="15"/>
    <w:rsid w:val="00954821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customStyle="1" w:styleId="ac">
    <w:name w:val="Основной текст Знак"/>
    <w:basedOn w:val="a0"/>
    <w:uiPriority w:val="99"/>
    <w:semiHidden/>
    <w:rsid w:val="00954821"/>
  </w:style>
  <w:style w:type="paragraph" w:styleId="ad">
    <w:name w:val="List"/>
    <w:basedOn w:val="ab"/>
    <w:link w:val="ae"/>
    <w:rsid w:val="00954821"/>
    <w:rPr>
      <w:rFonts w:cs="Mangal"/>
    </w:rPr>
  </w:style>
  <w:style w:type="paragraph" w:styleId="af">
    <w:name w:val="caption"/>
    <w:basedOn w:val="a"/>
    <w:link w:val="af0"/>
    <w:qFormat/>
    <w:rsid w:val="00954821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32">
    <w:name w:val="Указатель3"/>
    <w:basedOn w:val="a"/>
    <w:rsid w:val="00954821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customStyle="1" w:styleId="22">
    <w:name w:val="Название объекта2"/>
    <w:basedOn w:val="a"/>
    <w:rsid w:val="00954821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23">
    <w:name w:val="Указатель2"/>
    <w:basedOn w:val="a"/>
    <w:rsid w:val="00954821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customStyle="1" w:styleId="16">
    <w:name w:val="Название объекта1"/>
    <w:basedOn w:val="a"/>
    <w:rsid w:val="00954821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17">
    <w:name w:val="Указатель1"/>
    <w:basedOn w:val="a"/>
    <w:rsid w:val="00954821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customStyle="1" w:styleId="210">
    <w:name w:val="Основной текст 21"/>
    <w:basedOn w:val="a"/>
    <w:rsid w:val="00954821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24"/>
      <w:lang w:eastAsia="zh-CN"/>
    </w:rPr>
  </w:style>
  <w:style w:type="paragraph" w:styleId="af1">
    <w:name w:val="Body Text Indent"/>
    <w:basedOn w:val="a"/>
    <w:link w:val="af2"/>
    <w:rsid w:val="00954821"/>
    <w:pPr>
      <w:suppressAutoHyphens/>
      <w:spacing w:after="0" w:line="240" w:lineRule="auto"/>
      <w:ind w:left="510"/>
      <w:jc w:val="both"/>
    </w:pPr>
    <w:rPr>
      <w:rFonts w:ascii="Times New Roman" w:eastAsia="Times New Roman" w:hAnsi="Times New Roman" w:cs="Times New Roman"/>
      <w:sz w:val="32"/>
      <w:szCs w:val="24"/>
      <w:lang w:eastAsia="zh-CN"/>
    </w:rPr>
  </w:style>
  <w:style w:type="character" w:customStyle="1" w:styleId="af2">
    <w:name w:val="Основной текст с отступом Знак"/>
    <w:basedOn w:val="a0"/>
    <w:link w:val="af1"/>
    <w:rsid w:val="00954821"/>
    <w:rPr>
      <w:rFonts w:ascii="Times New Roman" w:eastAsia="Times New Roman" w:hAnsi="Times New Roman" w:cs="Times New Roman"/>
      <w:sz w:val="32"/>
      <w:szCs w:val="24"/>
      <w:lang w:eastAsia="zh-CN"/>
    </w:rPr>
  </w:style>
  <w:style w:type="paragraph" w:customStyle="1" w:styleId="211">
    <w:name w:val="Основной текст с отступом 21"/>
    <w:basedOn w:val="a"/>
    <w:rsid w:val="00954821"/>
    <w:pPr>
      <w:suppressAutoHyphens/>
      <w:spacing w:after="0" w:line="240" w:lineRule="auto"/>
      <w:ind w:left="510"/>
      <w:jc w:val="both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customStyle="1" w:styleId="af3">
    <w:name w:val="Верхний и нижний колонтитулы"/>
    <w:basedOn w:val="a"/>
    <w:rsid w:val="00954821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4">
    <w:name w:val="header"/>
    <w:basedOn w:val="a"/>
    <w:link w:val="af5"/>
    <w:rsid w:val="0095482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5">
    <w:name w:val="Верхний колонтитул Знак"/>
    <w:basedOn w:val="a0"/>
    <w:link w:val="af4"/>
    <w:rsid w:val="0095482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6">
    <w:name w:val="footer"/>
    <w:basedOn w:val="a"/>
    <w:link w:val="af7"/>
    <w:rsid w:val="0095482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7">
    <w:name w:val="Нижний колонтитул Знак"/>
    <w:basedOn w:val="a0"/>
    <w:link w:val="af6"/>
    <w:rsid w:val="0095482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8">
    <w:name w:val="Balloon Text"/>
    <w:basedOn w:val="a"/>
    <w:link w:val="18"/>
    <w:rsid w:val="00954821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18">
    <w:name w:val="Текст выноски Знак1"/>
    <w:basedOn w:val="a0"/>
    <w:link w:val="af8"/>
    <w:rsid w:val="00954821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19">
    <w:name w:val="Текст примечания1"/>
    <w:basedOn w:val="a"/>
    <w:rsid w:val="0095482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9">
    <w:name w:val="annotation text"/>
    <w:basedOn w:val="a"/>
    <w:link w:val="1a"/>
    <w:unhideWhenUsed/>
    <w:rsid w:val="00954821"/>
    <w:pPr>
      <w:spacing w:line="240" w:lineRule="auto"/>
    </w:pPr>
    <w:rPr>
      <w:sz w:val="20"/>
      <w:szCs w:val="20"/>
    </w:rPr>
  </w:style>
  <w:style w:type="character" w:customStyle="1" w:styleId="1a">
    <w:name w:val="Текст примечания Знак1"/>
    <w:basedOn w:val="a0"/>
    <w:link w:val="af9"/>
    <w:rsid w:val="00954821"/>
    <w:rPr>
      <w:sz w:val="20"/>
      <w:szCs w:val="20"/>
    </w:rPr>
  </w:style>
  <w:style w:type="paragraph" w:styleId="afa">
    <w:name w:val="annotation subject"/>
    <w:basedOn w:val="19"/>
    <w:next w:val="19"/>
    <w:link w:val="1b"/>
    <w:rsid w:val="00954821"/>
    <w:rPr>
      <w:b/>
      <w:bCs/>
    </w:rPr>
  </w:style>
  <w:style w:type="character" w:customStyle="1" w:styleId="1b">
    <w:name w:val="Тема примечания Знак1"/>
    <w:basedOn w:val="1a"/>
    <w:link w:val="afa"/>
    <w:rsid w:val="00954821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afb">
    <w:name w:val="Revision"/>
    <w:link w:val="afc"/>
    <w:rsid w:val="0095482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c">
    <w:name w:val="Текст1"/>
    <w:basedOn w:val="a"/>
    <w:rsid w:val="00954821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Standard">
    <w:name w:val="Standard"/>
    <w:rsid w:val="00954821"/>
    <w:pPr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zh-CN" w:bidi="hi-IN"/>
    </w:rPr>
  </w:style>
  <w:style w:type="paragraph" w:styleId="afd">
    <w:name w:val="List Paragraph"/>
    <w:basedOn w:val="a"/>
    <w:link w:val="afe"/>
    <w:qFormat/>
    <w:rsid w:val="00954821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f">
    <w:name w:val="Знак Знак Знак Знак Знак Знак Знак"/>
    <w:basedOn w:val="a"/>
    <w:rsid w:val="00954821"/>
    <w:pPr>
      <w:suppressAutoHyphens/>
      <w:spacing w:after="160" w:line="240" w:lineRule="exact"/>
    </w:pPr>
    <w:rPr>
      <w:rFonts w:ascii="Arial" w:eastAsia="Times New Roman" w:hAnsi="Arial" w:cs="Arial"/>
      <w:sz w:val="20"/>
      <w:szCs w:val="20"/>
      <w:lang w:val="en-US" w:eastAsia="zh-CN"/>
    </w:rPr>
  </w:style>
  <w:style w:type="paragraph" w:customStyle="1" w:styleId="1d">
    <w:name w:val="Знак Знак1 Знак"/>
    <w:basedOn w:val="a"/>
    <w:rsid w:val="00954821"/>
    <w:pPr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customStyle="1" w:styleId="aff0">
    <w:name w:val="Содержимое таблицы"/>
    <w:basedOn w:val="a"/>
    <w:rsid w:val="00954821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f1">
    <w:name w:val="Заголовок таблицы"/>
    <w:basedOn w:val="aff0"/>
    <w:rsid w:val="00954821"/>
    <w:pPr>
      <w:jc w:val="center"/>
    </w:pPr>
    <w:rPr>
      <w:b/>
      <w:bCs/>
    </w:rPr>
  </w:style>
  <w:style w:type="paragraph" w:customStyle="1" w:styleId="aff2">
    <w:name w:val="Содержимое врезки"/>
    <w:basedOn w:val="a"/>
    <w:rsid w:val="0095482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f3">
    <w:name w:val="No Spacing"/>
    <w:link w:val="aff4"/>
    <w:qFormat/>
    <w:rsid w:val="009548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5">
    <w:name w:val="Table Grid"/>
    <w:basedOn w:val="a1"/>
    <w:rsid w:val="0095482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954821"/>
  </w:style>
  <w:style w:type="character" w:customStyle="1" w:styleId="1e">
    <w:name w:val="Обычный1"/>
    <w:rsid w:val="00954821"/>
    <w:rPr>
      <w:sz w:val="24"/>
    </w:rPr>
  </w:style>
  <w:style w:type="paragraph" w:customStyle="1" w:styleId="WW8Num38z8">
    <w:name w:val="WW8Num38z8"/>
    <w:rsid w:val="00954821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39z7">
    <w:name w:val="WW8Num39z7"/>
    <w:rsid w:val="00954821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6">
    <w:name w:val="Прижатый влево"/>
    <w:basedOn w:val="a"/>
    <w:next w:val="a"/>
    <w:rsid w:val="00954821"/>
    <w:pPr>
      <w:widowControl w:val="0"/>
      <w:spacing w:after="0" w:line="240" w:lineRule="auto"/>
    </w:pPr>
    <w:rPr>
      <w:rFonts w:ascii="Arial" w:eastAsia="Times New Roman" w:hAnsi="Arial" w:cs="Times New Roman"/>
      <w:color w:val="000000"/>
      <w:sz w:val="24"/>
      <w:szCs w:val="20"/>
      <w:lang w:eastAsia="ru-RU"/>
    </w:rPr>
  </w:style>
  <w:style w:type="paragraph" w:customStyle="1" w:styleId="1f">
    <w:name w:val="Знак сноски1"/>
    <w:link w:val="aff7"/>
    <w:rsid w:val="00954821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vertAlign w:val="superscript"/>
      <w:lang w:eastAsia="ru-RU"/>
    </w:rPr>
  </w:style>
  <w:style w:type="paragraph" w:styleId="24">
    <w:name w:val="toc 2"/>
    <w:next w:val="a"/>
    <w:link w:val="25"/>
    <w:uiPriority w:val="39"/>
    <w:rsid w:val="00954821"/>
    <w:pPr>
      <w:spacing w:after="0" w:line="240" w:lineRule="auto"/>
      <w:ind w:left="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25">
    <w:name w:val="Оглавление 2 Знак"/>
    <w:link w:val="24"/>
    <w:uiPriority w:val="39"/>
    <w:rsid w:val="00954821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41">
    <w:name w:val="toc 4"/>
    <w:next w:val="a"/>
    <w:link w:val="42"/>
    <w:uiPriority w:val="39"/>
    <w:rsid w:val="00954821"/>
    <w:pPr>
      <w:spacing w:after="0" w:line="240" w:lineRule="auto"/>
      <w:ind w:left="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42">
    <w:name w:val="Оглавление 4 Знак"/>
    <w:link w:val="41"/>
    <w:uiPriority w:val="39"/>
    <w:rsid w:val="00954821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WW8Num38z3">
    <w:name w:val="WW8Num38z3"/>
    <w:rsid w:val="00954821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6z8">
    <w:name w:val="WW8Num6z8"/>
    <w:rsid w:val="00954821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36z8">
    <w:name w:val="WW8Num36z8"/>
    <w:rsid w:val="00954821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61">
    <w:name w:val="toc 6"/>
    <w:next w:val="a"/>
    <w:link w:val="62"/>
    <w:uiPriority w:val="39"/>
    <w:rsid w:val="00954821"/>
    <w:pPr>
      <w:spacing w:after="0" w:line="240" w:lineRule="auto"/>
      <w:ind w:left="10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62">
    <w:name w:val="Оглавление 6 Знак"/>
    <w:link w:val="61"/>
    <w:uiPriority w:val="39"/>
    <w:rsid w:val="00954821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WW8Num35z4">
    <w:name w:val="WW8Num35z4"/>
    <w:rsid w:val="00954821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71">
    <w:name w:val="toc 7"/>
    <w:next w:val="a"/>
    <w:link w:val="72"/>
    <w:uiPriority w:val="39"/>
    <w:rsid w:val="00954821"/>
    <w:pPr>
      <w:spacing w:after="0" w:line="240" w:lineRule="auto"/>
      <w:ind w:left="1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72">
    <w:name w:val="Оглавление 7 Знак"/>
    <w:link w:val="71"/>
    <w:uiPriority w:val="39"/>
    <w:rsid w:val="00954821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WW8Num38z6">
    <w:name w:val="WW8Num38z6"/>
    <w:rsid w:val="00954821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36z4">
    <w:name w:val="WW8Num36z4"/>
    <w:rsid w:val="00954821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6z5">
    <w:name w:val="WW8Num6z5"/>
    <w:rsid w:val="00954821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35z1">
    <w:name w:val="WW8Num35z1"/>
    <w:rsid w:val="00954821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39z4">
    <w:name w:val="WW8Num39z4"/>
    <w:rsid w:val="00954821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35z0">
    <w:name w:val="WW8Num35z0"/>
    <w:rsid w:val="00954821"/>
    <w:pPr>
      <w:spacing w:after="0" w:line="240" w:lineRule="auto"/>
    </w:pPr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paragraph" w:customStyle="1" w:styleId="WW8Num36z0">
    <w:name w:val="WW8Num36z0"/>
    <w:rsid w:val="00954821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6z6">
    <w:name w:val="WW8Num6z6"/>
    <w:rsid w:val="00954821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4pt">
    <w:name w:val="Основной текст + Интервал 4 pt"/>
    <w:rsid w:val="00954821"/>
    <w:pPr>
      <w:spacing w:after="0" w:line="240" w:lineRule="auto"/>
    </w:pPr>
    <w:rPr>
      <w:rFonts w:ascii="Times New Roman" w:eastAsia="Times New Roman" w:hAnsi="Times New Roman" w:cs="Times New Roman"/>
      <w:color w:val="000000"/>
      <w:spacing w:val="80"/>
      <w:sz w:val="26"/>
      <w:szCs w:val="20"/>
      <w:highlight w:val="white"/>
      <w:lang w:eastAsia="ru-RU"/>
    </w:rPr>
  </w:style>
  <w:style w:type="paragraph" w:customStyle="1" w:styleId="WW8Num37z8">
    <w:name w:val="WW8Num37z8"/>
    <w:rsid w:val="00954821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fc">
    <w:name w:val="Рецензия Знак"/>
    <w:link w:val="afb"/>
    <w:rsid w:val="0095482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6">
    <w:name w:val="Заголовок2"/>
    <w:basedOn w:val="a"/>
    <w:next w:val="ab"/>
    <w:rsid w:val="00954821"/>
    <w:pPr>
      <w:keepNext/>
      <w:spacing w:before="240" w:after="120" w:line="240" w:lineRule="auto"/>
    </w:pPr>
    <w:rPr>
      <w:rFonts w:ascii="Liberation Sans" w:eastAsia="Times New Roman" w:hAnsi="Liberation Sans" w:cs="Times New Roman"/>
      <w:color w:val="000000"/>
      <w:sz w:val="28"/>
      <w:szCs w:val="20"/>
      <w:lang w:eastAsia="ru-RU"/>
    </w:rPr>
  </w:style>
  <w:style w:type="paragraph" w:customStyle="1" w:styleId="1f0">
    <w:name w:val="Замещающий текст1"/>
    <w:rsid w:val="00954821"/>
    <w:pPr>
      <w:spacing w:after="0" w:line="240" w:lineRule="auto"/>
    </w:pPr>
    <w:rPr>
      <w:rFonts w:ascii="Times New Roman" w:eastAsia="Times New Roman" w:hAnsi="Times New Roman" w:cs="Times New Roman"/>
      <w:color w:val="808080"/>
      <w:sz w:val="20"/>
      <w:szCs w:val="20"/>
      <w:lang w:eastAsia="ru-RU"/>
    </w:rPr>
  </w:style>
  <w:style w:type="paragraph" w:customStyle="1" w:styleId="ConsPlusNormal">
    <w:name w:val="ConsPlusNormal"/>
    <w:rsid w:val="00954821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WW8Num2z6">
    <w:name w:val="WW8Num2z6"/>
    <w:rsid w:val="00954821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37z4">
    <w:name w:val="WW8Num37z4"/>
    <w:rsid w:val="00954821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8">
    <w:name w:val="Гипертекстовая ссылка"/>
    <w:rsid w:val="00954821"/>
    <w:pPr>
      <w:spacing w:after="0" w:line="240" w:lineRule="auto"/>
    </w:pPr>
    <w:rPr>
      <w:rFonts w:ascii="Times New Roman" w:eastAsia="Times New Roman" w:hAnsi="Times New Roman" w:cs="Times New Roman"/>
      <w:color w:val="106BBE"/>
      <w:sz w:val="20"/>
      <w:szCs w:val="20"/>
      <w:lang w:eastAsia="ru-RU"/>
    </w:rPr>
  </w:style>
  <w:style w:type="paragraph" w:customStyle="1" w:styleId="WW8Num37z1">
    <w:name w:val="WW8Num37z1"/>
    <w:rsid w:val="00954821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15">
    <w:name w:val="Основной текст Знак1"/>
    <w:link w:val="ab"/>
    <w:rsid w:val="00954821"/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customStyle="1" w:styleId="WW8Num37z5">
    <w:name w:val="WW8Num37z5"/>
    <w:rsid w:val="00954821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36z7">
    <w:name w:val="WW8Num36z7"/>
    <w:rsid w:val="00954821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27">
    <w:name w:val="Основной текст2"/>
    <w:basedOn w:val="a"/>
    <w:link w:val="aff9"/>
    <w:rsid w:val="00954821"/>
    <w:pPr>
      <w:widowControl w:val="0"/>
      <w:spacing w:before="360" w:after="0" w:line="652" w:lineRule="exact"/>
      <w:ind w:left="860" w:hanging="860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fa">
    <w:name w:val="Символ сноски"/>
    <w:rsid w:val="00954821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vertAlign w:val="superscript"/>
      <w:lang w:eastAsia="ru-RU"/>
    </w:rPr>
  </w:style>
  <w:style w:type="paragraph" w:styleId="33">
    <w:name w:val="toc 3"/>
    <w:next w:val="a"/>
    <w:link w:val="34"/>
    <w:uiPriority w:val="39"/>
    <w:rsid w:val="00954821"/>
    <w:pPr>
      <w:spacing w:after="0" w:line="240" w:lineRule="auto"/>
      <w:ind w:left="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34">
    <w:name w:val="Оглавление 3 Знак"/>
    <w:link w:val="33"/>
    <w:uiPriority w:val="39"/>
    <w:rsid w:val="00954821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1f1">
    <w:name w:val="Основной текст1"/>
    <w:rsid w:val="00954821"/>
    <w:pPr>
      <w:spacing w:after="0" w:line="240" w:lineRule="auto"/>
    </w:pPr>
    <w:rPr>
      <w:rFonts w:ascii="Times New Roman" w:eastAsia="Times New Roman" w:hAnsi="Times New Roman" w:cs="Times New Roman"/>
      <w:color w:val="000000"/>
      <w:sz w:val="26"/>
      <w:szCs w:val="20"/>
      <w:highlight w:val="white"/>
      <w:u w:val="single"/>
      <w:lang w:eastAsia="ru-RU"/>
    </w:rPr>
  </w:style>
  <w:style w:type="paragraph" w:customStyle="1" w:styleId="1f2">
    <w:name w:val="Заголовок1"/>
    <w:basedOn w:val="a"/>
    <w:next w:val="ab"/>
    <w:rsid w:val="00954821"/>
    <w:pPr>
      <w:keepNext/>
      <w:spacing w:before="240" w:after="120" w:line="240" w:lineRule="auto"/>
    </w:pPr>
    <w:rPr>
      <w:rFonts w:ascii="Liberation Sans" w:eastAsia="Times New Roman" w:hAnsi="Liberation Sans" w:cs="Times New Roman"/>
      <w:color w:val="000000"/>
      <w:sz w:val="28"/>
      <w:szCs w:val="20"/>
      <w:lang w:eastAsia="ru-RU"/>
    </w:rPr>
  </w:style>
  <w:style w:type="paragraph" w:customStyle="1" w:styleId="WW8Num35z6">
    <w:name w:val="WW8Num35z6"/>
    <w:rsid w:val="00954821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39z3">
    <w:name w:val="WW8Num39z3"/>
    <w:rsid w:val="00954821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6z4">
    <w:name w:val="WW8Num6z4"/>
    <w:rsid w:val="00954821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b">
    <w:name w:val="Текстовый блок"/>
    <w:rsid w:val="00954821"/>
    <w:pPr>
      <w:spacing w:after="0" w:line="240" w:lineRule="auto"/>
    </w:pPr>
    <w:rPr>
      <w:rFonts w:ascii="Helvetica Neue" w:eastAsia="Times New Roman" w:hAnsi="Helvetica Neue" w:cs="Times New Roman"/>
      <w:color w:val="000000"/>
      <w:szCs w:val="20"/>
      <w:lang w:eastAsia="ru-RU"/>
    </w:rPr>
  </w:style>
  <w:style w:type="paragraph" w:customStyle="1" w:styleId="WW8Num38z5">
    <w:name w:val="WW8Num38z5"/>
    <w:rsid w:val="00954821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2z4">
    <w:name w:val="WW8Num2z4"/>
    <w:rsid w:val="00954821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38z2">
    <w:name w:val="WW8Num38z2"/>
    <w:rsid w:val="00954821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f3">
    <w:name w:val="Просмотренная гиперссылка1"/>
    <w:link w:val="affc"/>
    <w:rsid w:val="00954821"/>
    <w:pPr>
      <w:spacing w:after="0" w:line="240" w:lineRule="auto"/>
    </w:pPr>
    <w:rPr>
      <w:rFonts w:ascii="Times New Roman" w:eastAsia="Times New Roman" w:hAnsi="Times New Roman" w:cs="Times New Roman"/>
      <w:color w:val="800080"/>
      <w:sz w:val="20"/>
      <w:szCs w:val="20"/>
      <w:u w:val="single"/>
      <w:lang w:eastAsia="ru-RU"/>
    </w:rPr>
  </w:style>
  <w:style w:type="paragraph" w:customStyle="1" w:styleId="affd">
    <w:name w:val="Оглавление"/>
    <w:basedOn w:val="a"/>
    <w:link w:val="affe"/>
    <w:rsid w:val="00954821"/>
    <w:pPr>
      <w:widowControl w:val="0"/>
      <w:spacing w:after="0" w:line="230" w:lineRule="exact"/>
      <w:jc w:val="both"/>
    </w:pPr>
    <w:rPr>
      <w:rFonts w:ascii="Times New Roman" w:eastAsia="Times New Roman" w:hAnsi="Times New Roman" w:cs="Times New Roman"/>
      <w:b/>
      <w:color w:val="000000"/>
      <w:sz w:val="17"/>
      <w:szCs w:val="20"/>
      <w:lang w:eastAsia="ru-RU"/>
    </w:rPr>
  </w:style>
  <w:style w:type="paragraph" w:customStyle="1" w:styleId="51">
    <w:name w:val="Основной текст5"/>
    <w:basedOn w:val="a"/>
    <w:rsid w:val="00954821"/>
    <w:pPr>
      <w:widowControl w:val="0"/>
      <w:spacing w:before="720" w:after="0" w:line="360" w:lineRule="exact"/>
      <w:ind w:left="1880" w:hanging="1880"/>
      <w:jc w:val="both"/>
    </w:pPr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paragraph" w:customStyle="1" w:styleId="WW8Num37z0">
    <w:name w:val="WW8Num37z0"/>
    <w:rsid w:val="00954821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f4">
    <w:name w:val="Номер страницы1"/>
    <w:basedOn w:val="12"/>
    <w:rsid w:val="00954821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38z7">
    <w:name w:val="WW8Num38z7"/>
    <w:rsid w:val="00954821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36z6">
    <w:name w:val="WW8Num36z6"/>
    <w:rsid w:val="00954821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28">
    <w:name w:val="Знак примечания2"/>
    <w:rsid w:val="00954821"/>
    <w:pPr>
      <w:spacing w:after="0" w:line="240" w:lineRule="auto"/>
    </w:pPr>
    <w:rPr>
      <w:rFonts w:ascii="Times New Roman" w:eastAsia="Times New Roman" w:hAnsi="Times New Roman" w:cs="Times New Roman"/>
      <w:color w:val="000000"/>
      <w:sz w:val="16"/>
      <w:szCs w:val="20"/>
      <w:lang w:eastAsia="ru-RU"/>
    </w:rPr>
  </w:style>
  <w:style w:type="paragraph" w:customStyle="1" w:styleId="14">
    <w:name w:val="Гиперссылка1"/>
    <w:link w:val="a8"/>
    <w:rsid w:val="00954821"/>
    <w:pPr>
      <w:spacing w:after="0" w:line="240" w:lineRule="auto"/>
    </w:pPr>
    <w:rPr>
      <w:color w:val="0000FF"/>
      <w:u w:val="single"/>
    </w:rPr>
  </w:style>
  <w:style w:type="paragraph" w:customStyle="1" w:styleId="Footnote">
    <w:name w:val="Footnote"/>
    <w:basedOn w:val="a"/>
    <w:rsid w:val="00954821"/>
    <w:pPr>
      <w:spacing w:after="0" w:line="360" w:lineRule="atLeast"/>
      <w:jc w:val="both"/>
    </w:pPr>
    <w:rPr>
      <w:rFonts w:ascii="Times New Roman CYR" w:eastAsia="Times New Roman" w:hAnsi="Times New Roman CYR" w:cs="Times New Roman"/>
      <w:color w:val="000000"/>
      <w:sz w:val="20"/>
      <w:szCs w:val="20"/>
      <w:lang w:eastAsia="ru-RU"/>
    </w:rPr>
  </w:style>
  <w:style w:type="paragraph" w:styleId="1f5">
    <w:name w:val="toc 1"/>
    <w:next w:val="a"/>
    <w:link w:val="1f6"/>
    <w:uiPriority w:val="39"/>
    <w:rsid w:val="00954821"/>
    <w:pPr>
      <w:spacing w:after="0" w:line="240" w:lineRule="auto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1f6">
    <w:name w:val="Оглавление 1 Знак"/>
    <w:link w:val="1f5"/>
    <w:uiPriority w:val="39"/>
    <w:rsid w:val="00954821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ae">
    <w:name w:val="Список Знак"/>
    <w:link w:val="ad"/>
    <w:rsid w:val="00954821"/>
    <w:rPr>
      <w:rFonts w:ascii="Times New Roman" w:eastAsia="Times New Roman" w:hAnsi="Times New Roman" w:cs="Mangal"/>
      <w:sz w:val="28"/>
      <w:szCs w:val="24"/>
      <w:lang w:eastAsia="zh-CN"/>
    </w:rPr>
  </w:style>
  <w:style w:type="paragraph" w:customStyle="1" w:styleId="WW8Num6z7">
    <w:name w:val="WW8Num6z7"/>
    <w:rsid w:val="00954821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pple-converted-space">
    <w:name w:val="apple-converted-space"/>
    <w:rsid w:val="00954821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39z1">
    <w:name w:val="WW8Num39z1"/>
    <w:rsid w:val="00954821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HeaderandFooter">
    <w:name w:val="Header and Footer"/>
    <w:rsid w:val="00954821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customStyle="1" w:styleId="WW8Num36z3">
    <w:name w:val="WW8Num36z3"/>
    <w:rsid w:val="00954821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35z7">
    <w:name w:val="WW8Num35z7"/>
    <w:rsid w:val="00954821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39z0">
    <w:name w:val="WW8Num39z0"/>
    <w:rsid w:val="00954821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36z5">
    <w:name w:val="WW8Num36z5"/>
    <w:rsid w:val="00954821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f">
    <w:name w:val="Комментарий"/>
    <w:basedOn w:val="a"/>
    <w:next w:val="a"/>
    <w:rsid w:val="00954821"/>
    <w:pPr>
      <w:widowControl w:val="0"/>
      <w:spacing w:before="75" w:after="0" w:line="240" w:lineRule="auto"/>
      <w:ind w:left="170"/>
      <w:jc w:val="both"/>
    </w:pPr>
    <w:rPr>
      <w:rFonts w:ascii="Arial" w:eastAsia="Times New Roman" w:hAnsi="Arial" w:cs="Times New Roman"/>
      <w:color w:val="353842"/>
      <w:sz w:val="24"/>
      <w:szCs w:val="20"/>
      <w:shd w:val="clear" w:color="auto" w:fill="F0F0F0"/>
      <w:lang w:eastAsia="ru-RU"/>
    </w:rPr>
  </w:style>
  <w:style w:type="paragraph" w:styleId="91">
    <w:name w:val="toc 9"/>
    <w:next w:val="a"/>
    <w:link w:val="92"/>
    <w:uiPriority w:val="39"/>
    <w:rsid w:val="00954821"/>
    <w:pPr>
      <w:spacing w:after="0" w:line="240" w:lineRule="auto"/>
      <w:ind w:left="1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92">
    <w:name w:val="Оглавление 9 Знак"/>
    <w:link w:val="91"/>
    <w:uiPriority w:val="39"/>
    <w:rsid w:val="00954821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ConsPlusTitle">
    <w:name w:val="ConsPlusTitle"/>
    <w:rsid w:val="00954821"/>
    <w:pPr>
      <w:widowControl w:val="0"/>
      <w:spacing w:after="0" w:line="240" w:lineRule="auto"/>
    </w:pPr>
    <w:rPr>
      <w:rFonts w:ascii="Calibri" w:eastAsia="Times New Roman" w:hAnsi="Calibri" w:cs="Times New Roman"/>
      <w:b/>
      <w:color w:val="000000"/>
      <w:szCs w:val="20"/>
      <w:lang w:eastAsia="ru-RU"/>
    </w:rPr>
  </w:style>
  <w:style w:type="paragraph" w:customStyle="1" w:styleId="WW8Num35z8">
    <w:name w:val="WW8Num35z8"/>
    <w:rsid w:val="00954821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81">
    <w:name w:val="toc 8"/>
    <w:next w:val="a"/>
    <w:link w:val="82"/>
    <w:uiPriority w:val="39"/>
    <w:rsid w:val="00954821"/>
    <w:pPr>
      <w:spacing w:after="0" w:line="240" w:lineRule="auto"/>
      <w:ind w:left="1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82">
    <w:name w:val="Оглавление 8 Знак"/>
    <w:link w:val="81"/>
    <w:uiPriority w:val="39"/>
    <w:rsid w:val="00954821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WW8Num40z0">
    <w:name w:val="WW8Num40z0"/>
    <w:rsid w:val="00954821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39z2">
    <w:name w:val="WW8Num39z2"/>
    <w:rsid w:val="00954821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ff4">
    <w:name w:val="Без интервала Знак"/>
    <w:link w:val="aff3"/>
    <w:rsid w:val="009548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0">
    <w:name w:val="Цветовое выделение"/>
    <w:rsid w:val="00954821"/>
    <w:pPr>
      <w:spacing w:after="0" w:line="240" w:lineRule="auto"/>
    </w:pPr>
    <w:rPr>
      <w:rFonts w:ascii="Times New Roman" w:eastAsia="Times New Roman" w:hAnsi="Times New Roman" w:cs="Times New Roman"/>
      <w:b/>
      <w:color w:val="26282F"/>
      <w:sz w:val="20"/>
      <w:szCs w:val="20"/>
      <w:lang w:eastAsia="ru-RU"/>
    </w:rPr>
  </w:style>
  <w:style w:type="paragraph" w:customStyle="1" w:styleId="WW8Num35z5">
    <w:name w:val="WW8Num35z5"/>
    <w:rsid w:val="00954821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fe">
    <w:name w:val="Абзац списка Знак"/>
    <w:link w:val="afd"/>
    <w:rsid w:val="0095482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WW8Num37z7">
    <w:name w:val="WW8Num37z7"/>
    <w:rsid w:val="00954821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2z7">
    <w:name w:val="WW8Num2z7"/>
    <w:rsid w:val="00954821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38z0">
    <w:name w:val="WW8Num38z0"/>
    <w:rsid w:val="00954821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52">
    <w:name w:val="toc 5"/>
    <w:next w:val="a"/>
    <w:link w:val="53"/>
    <w:uiPriority w:val="39"/>
    <w:rsid w:val="00954821"/>
    <w:pPr>
      <w:spacing w:after="0" w:line="240" w:lineRule="auto"/>
      <w:ind w:left="8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53">
    <w:name w:val="Оглавление 5 Знак"/>
    <w:link w:val="52"/>
    <w:uiPriority w:val="39"/>
    <w:rsid w:val="00954821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afff1">
    <w:name w:val="Нормальный (таблица)"/>
    <w:basedOn w:val="a"/>
    <w:next w:val="a"/>
    <w:rsid w:val="00954821"/>
    <w:pPr>
      <w:widowControl w:val="0"/>
      <w:spacing w:after="0" w:line="240" w:lineRule="auto"/>
      <w:jc w:val="both"/>
    </w:pPr>
    <w:rPr>
      <w:rFonts w:ascii="Arial" w:eastAsia="Times New Roman" w:hAnsi="Arial" w:cs="Times New Roman"/>
      <w:color w:val="000000"/>
      <w:sz w:val="24"/>
      <w:szCs w:val="20"/>
      <w:lang w:eastAsia="ru-RU"/>
    </w:rPr>
  </w:style>
  <w:style w:type="paragraph" w:customStyle="1" w:styleId="WW8Num2z8">
    <w:name w:val="WW8Num2z8"/>
    <w:rsid w:val="00954821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35z2">
    <w:name w:val="WW8Num35z2"/>
    <w:rsid w:val="00954821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35z3">
    <w:name w:val="WW8Num35z3"/>
    <w:rsid w:val="00954821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39z8">
    <w:name w:val="WW8Num39z8"/>
    <w:rsid w:val="00954821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ff2">
    <w:name w:val="Subtitle"/>
    <w:next w:val="a"/>
    <w:link w:val="afff3"/>
    <w:uiPriority w:val="11"/>
    <w:qFormat/>
    <w:rsid w:val="00954821"/>
    <w:pPr>
      <w:spacing w:after="0" w:line="240" w:lineRule="auto"/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fff3">
    <w:name w:val="Подзаголовок Знак"/>
    <w:basedOn w:val="a0"/>
    <w:link w:val="afff2"/>
    <w:uiPriority w:val="11"/>
    <w:rsid w:val="00954821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paragraph" w:customStyle="1" w:styleId="WW8Num37z6">
    <w:name w:val="WW8Num37z6"/>
    <w:rsid w:val="00954821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39z5">
    <w:name w:val="WW8Num39z5"/>
    <w:rsid w:val="00954821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ff4">
    <w:name w:val="Title"/>
    <w:next w:val="a"/>
    <w:link w:val="afff5"/>
    <w:uiPriority w:val="10"/>
    <w:qFormat/>
    <w:rsid w:val="00954821"/>
    <w:pPr>
      <w:spacing w:before="567" w:after="567" w:line="240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fff5">
    <w:name w:val="Название Знак"/>
    <w:basedOn w:val="a0"/>
    <w:link w:val="afff4"/>
    <w:uiPriority w:val="10"/>
    <w:rsid w:val="00954821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paragraph" w:customStyle="1" w:styleId="WW8Num36z1">
    <w:name w:val="WW8Num36z1"/>
    <w:rsid w:val="00954821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37z2">
    <w:name w:val="WW8Num37z2"/>
    <w:rsid w:val="00954821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38z4">
    <w:name w:val="WW8Num38z4"/>
    <w:rsid w:val="00954821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36z2">
    <w:name w:val="WW8Num36z2"/>
    <w:rsid w:val="00954821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f6">
    <w:name w:val="Информация об изменениях документа"/>
    <w:basedOn w:val="afff"/>
    <w:next w:val="a"/>
    <w:rsid w:val="00954821"/>
    <w:rPr>
      <w:i/>
    </w:rPr>
  </w:style>
  <w:style w:type="paragraph" w:customStyle="1" w:styleId="43">
    <w:name w:val="Основной шрифт абзаца4"/>
    <w:rsid w:val="00954821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38z1">
    <w:name w:val="WW8Num38z1"/>
    <w:rsid w:val="00954821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37z3">
    <w:name w:val="WW8Num37z3"/>
    <w:rsid w:val="00954821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2z5">
    <w:name w:val="WW8Num2z5"/>
    <w:rsid w:val="00954821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f0">
    <w:name w:val="Название объекта Знак"/>
    <w:link w:val="af"/>
    <w:rsid w:val="00954821"/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WW8Num39z6">
    <w:name w:val="WW8Num39z6"/>
    <w:rsid w:val="00954821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table" w:customStyle="1" w:styleId="1f7">
    <w:name w:val="Сетка таблицы1"/>
    <w:basedOn w:val="a1"/>
    <w:next w:val="aff5"/>
    <w:rsid w:val="00954821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">
    <w:name w:val="Сетка таблицы11"/>
    <w:basedOn w:val="a1"/>
    <w:rsid w:val="00954821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f7">
    <w:name w:val="annotation reference"/>
    <w:unhideWhenUsed/>
    <w:rsid w:val="00954821"/>
    <w:rPr>
      <w:sz w:val="16"/>
      <w:szCs w:val="16"/>
    </w:rPr>
  </w:style>
  <w:style w:type="character" w:customStyle="1" w:styleId="aff9">
    <w:name w:val="Основной текст_"/>
    <w:link w:val="27"/>
    <w:locked/>
    <w:rsid w:val="0095482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styleId="affc">
    <w:name w:val="FollowedHyperlink"/>
    <w:link w:val="1f3"/>
    <w:unhideWhenUsed/>
    <w:rsid w:val="00954821"/>
    <w:rPr>
      <w:rFonts w:ascii="Times New Roman" w:eastAsia="Times New Roman" w:hAnsi="Times New Roman" w:cs="Times New Roman"/>
      <w:color w:val="800080"/>
      <w:sz w:val="20"/>
      <w:szCs w:val="20"/>
      <w:u w:val="single"/>
      <w:lang w:eastAsia="ru-RU"/>
    </w:rPr>
  </w:style>
  <w:style w:type="paragraph" w:styleId="afff8">
    <w:name w:val="footnote text"/>
    <w:basedOn w:val="a"/>
    <w:link w:val="afff9"/>
    <w:unhideWhenUsed/>
    <w:rsid w:val="00954821"/>
    <w:pPr>
      <w:spacing w:after="0" w:line="360" w:lineRule="atLeast"/>
      <w:jc w:val="both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customStyle="1" w:styleId="afff9">
    <w:name w:val="Текст сноски Знак"/>
    <w:basedOn w:val="a0"/>
    <w:link w:val="afff8"/>
    <w:rsid w:val="00954821"/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styleId="aff7">
    <w:name w:val="footnote reference"/>
    <w:link w:val="1f"/>
    <w:unhideWhenUsed/>
    <w:rsid w:val="00954821"/>
    <w:rPr>
      <w:rFonts w:ascii="Times New Roman" w:eastAsia="Times New Roman" w:hAnsi="Times New Roman" w:cs="Times New Roman"/>
      <w:color w:val="000000"/>
      <w:sz w:val="20"/>
      <w:szCs w:val="20"/>
      <w:vertAlign w:val="superscript"/>
      <w:lang w:eastAsia="ru-RU"/>
    </w:rPr>
  </w:style>
  <w:style w:type="character" w:customStyle="1" w:styleId="affe">
    <w:name w:val="Оглавление_"/>
    <w:link w:val="affd"/>
    <w:rsid w:val="00954821"/>
    <w:rPr>
      <w:rFonts w:ascii="Times New Roman" w:eastAsia="Times New Roman" w:hAnsi="Times New Roman" w:cs="Times New Roman"/>
      <w:b/>
      <w:color w:val="000000"/>
      <w:sz w:val="17"/>
      <w:szCs w:val="20"/>
      <w:lang w:eastAsia="ru-RU"/>
    </w:rPr>
  </w:style>
  <w:style w:type="paragraph" w:customStyle="1" w:styleId="63">
    <w:name w:val="Основной текст6"/>
    <w:basedOn w:val="a"/>
    <w:rsid w:val="00954821"/>
    <w:pPr>
      <w:widowControl w:val="0"/>
      <w:shd w:val="clear" w:color="auto" w:fill="FFFFFF"/>
      <w:spacing w:before="60" w:after="0" w:line="0" w:lineRule="atLeast"/>
      <w:ind w:hanging="1480"/>
      <w:jc w:val="both"/>
    </w:pPr>
    <w:rPr>
      <w:rFonts w:ascii="Times New Roman" w:eastAsia="Times New Roman" w:hAnsi="Times New Roman" w:cs="Times New Roman"/>
      <w:color w:val="000000"/>
      <w:sz w:val="26"/>
      <w:szCs w:val="26"/>
      <w:lang w:eastAsia="ru-RU" w:bidi="ru-RU"/>
    </w:rPr>
  </w:style>
  <w:style w:type="character" w:customStyle="1" w:styleId="35">
    <w:name w:val="Основной текст (3)_"/>
    <w:link w:val="36"/>
    <w:rsid w:val="00954821"/>
    <w:rPr>
      <w:sz w:val="19"/>
      <w:szCs w:val="19"/>
      <w:shd w:val="clear" w:color="auto" w:fill="FFFFFF"/>
    </w:rPr>
  </w:style>
  <w:style w:type="paragraph" w:customStyle="1" w:styleId="36">
    <w:name w:val="Основной текст (3)"/>
    <w:basedOn w:val="a"/>
    <w:link w:val="35"/>
    <w:rsid w:val="00954821"/>
    <w:pPr>
      <w:widowControl w:val="0"/>
      <w:shd w:val="clear" w:color="auto" w:fill="FFFFFF"/>
      <w:spacing w:after="240" w:line="274" w:lineRule="exact"/>
      <w:ind w:hanging="1960"/>
      <w:jc w:val="center"/>
    </w:pPr>
    <w:rPr>
      <w:sz w:val="19"/>
      <w:szCs w:val="19"/>
    </w:rPr>
  </w:style>
  <w:style w:type="character" w:customStyle="1" w:styleId="95pt">
    <w:name w:val="Основной текст + 9;5 pt"/>
    <w:rsid w:val="00954821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37">
    <w:name w:val="Основной текст3"/>
    <w:basedOn w:val="a"/>
    <w:rsid w:val="00954821"/>
    <w:pPr>
      <w:widowControl w:val="0"/>
      <w:shd w:val="clear" w:color="auto" w:fill="FFFFFF"/>
      <w:spacing w:after="0" w:line="184" w:lineRule="exact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ffa">
    <w:name w:val="Заголовок Знак"/>
    <w:uiPriority w:val="10"/>
    <w:rsid w:val="00954821"/>
    <w:rPr>
      <w:rFonts w:ascii="XO Thames" w:hAnsi="XO Thames"/>
      <w:b/>
      <w:caps/>
      <w:color w:val="000000"/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65</Pages>
  <Words>13163</Words>
  <Characters>75033</Characters>
  <Application>Microsoft Office Word</Application>
  <DocSecurity>0</DocSecurity>
  <Lines>625</Lines>
  <Paragraphs>176</Paragraphs>
  <ScaleCrop>false</ScaleCrop>
  <Company>Work</Company>
  <LinksUpToDate>false</LinksUpToDate>
  <CharactersWithSpaces>88020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2023-01-10T04:40:00Z</dcterms:created>
  <dcterms:modified xsi:type="dcterms:W3CDTF">2023-01-10T04:41:00Z</dcterms:modified>
</cp:coreProperties>
</file>